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8" w:type="dxa"/>
        <w:jc w:val="center"/>
        <w:tblLook w:val="04A0"/>
      </w:tblPr>
      <w:tblGrid>
        <w:gridCol w:w="10404"/>
        <w:gridCol w:w="222"/>
      </w:tblGrid>
      <w:tr w:rsidR="002154DB" w:rsidRPr="002154DB" w:rsidTr="000C5410">
        <w:trPr>
          <w:jc w:val="center"/>
        </w:trPr>
        <w:tc>
          <w:tcPr>
            <w:tcW w:w="4248" w:type="dxa"/>
          </w:tcPr>
          <w:tbl>
            <w:tblPr>
              <w:tblpPr w:leftFromText="180" w:rightFromText="180" w:horzAnchor="margin" w:tblpXSpec="center" w:tblpY="-510"/>
              <w:tblW w:w="10188" w:type="dxa"/>
              <w:tblLook w:val="04A0"/>
            </w:tblPr>
            <w:tblGrid>
              <w:gridCol w:w="4644"/>
              <w:gridCol w:w="5544"/>
            </w:tblGrid>
            <w:tr w:rsidR="002154DB" w:rsidRPr="002154DB" w:rsidTr="000C5410">
              <w:tc>
                <w:tcPr>
                  <w:tcW w:w="4644" w:type="dxa"/>
                </w:tcPr>
                <w:p w:rsidR="002154DB" w:rsidRPr="002154DB" w:rsidRDefault="002154DB" w:rsidP="000C5410">
                  <w:pPr>
                    <w:spacing w:after="0" w:line="360" w:lineRule="atLeast"/>
                    <w:ind w:firstLine="142"/>
                    <w:jc w:val="center"/>
                    <w:rPr>
                      <w:rFonts w:ascii="Times New Roman" w:hAnsi="Times New Roman"/>
                      <w:sz w:val="26"/>
                      <w:szCs w:val="26"/>
                    </w:rPr>
                  </w:pPr>
                  <w:r w:rsidRPr="002154DB">
                    <w:rPr>
                      <w:rFonts w:ascii="Times New Roman" w:hAnsi="Times New Roman"/>
                      <w:sz w:val="26"/>
                      <w:szCs w:val="26"/>
                    </w:rPr>
                    <w:br w:type="page"/>
                    <w:t>BỘ GIÁO DỤC VÀ ĐÀO TẠO</w:t>
                  </w:r>
                </w:p>
                <w:p w:rsidR="002154DB" w:rsidRPr="002154DB" w:rsidRDefault="002154DB" w:rsidP="000C5410">
                  <w:pPr>
                    <w:spacing w:after="0" w:line="360" w:lineRule="atLeast"/>
                    <w:jc w:val="center"/>
                    <w:rPr>
                      <w:rFonts w:ascii="Times New Roman" w:hAnsi="Times New Roman"/>
                      <w:b/>
                      <w:sz w:val="26"/>
                      <w:szCs w:val="26"/>
                    </w:rPr>
                  </w:pPr>
                  <w:r w:rsidRPr="002154DB">
                    <w:rPr>
                      <w:rFonts w:ascii="Times New Roman" w:hAnsi="Times New Roman"/>
                      <w:b/>
                      <w:sz w:val="26"/>
                      <w:szCs w:val="26"/>
                    </w:rPr>
                    <w:t>TRƯỜNG ĐH KINH TẾ QUỐC DÂN</w:t>
                  </w:r>
                </w:p>
                <w:p w:rsidR="002154DB" w:rsidRPr="002154DB" w:rsidRDefault="006A54B4" w:rsidP="000C5410">
                  <w:pPr>
                    <w:spacing w:after="0" w:line="360" w:lineRule="atLeast"/>
                    <w:jc w:val="center"/>
                    <w:rPr>
                      <w:rFonts w:ascii="Times New Roman" w:hAnsi="Times New Roman"/>
                      <w:b/>
                      <w:sz w:val="26"/>
                      <w:szCs w:val="26"/>
                    </w:rPr>
                  </w:pPr>
                  <w:r>
                    <w:rPr>
                      <w:rFonts w:ascii="Times New Roman" w:hAnsi="Times New Roman"/>
                      <w:b/>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2154DB" w:rsidRPr="002154DB" w:rsidRDefault="002154DB" w:rsidP="000C5410">
                  <w:pPr>
                    <w:spacing w:after="0" w:line="360" w:lineRule="atLeast"/>
                    <w:rPr>
                      <w:rFonts w:ascii="Times New Roman" w:hAnsi="Times New Roman"/>
                      <w:sz w:val="26"/>
                      <w:szCs w:val="26"/>
                    </w:rPr>
                  </w:pPr>
                  <w:r w:rsidRPr="002154DB">
                    <w:rPr>
                      <w:rFonts w:ascii="Times New Roman" w:hAnsi="Times New Roman"/>
                      <w:sz w:val="26"/>
                      <w:szCs w:val="26"/>
                    </w:rPr>
                    <w:t>CỘNG HÒA XÃ HỘI CHỦ NGHĨA VIỆT NAM</w:t>
                  </w:r>
                </w:p>
                <w:p w:rsidR="002154DB" w:rsidRPr="002154DB" w:rsidRDefault="002154DB" w:rsidP="000C5410">
                  <w:pPr>
                    <w:spacing w:after="0" w:line="360" w:lineRule="atLeast"/>
                    <w:jc w:val="center"/>
                    <w:rPr>
                      <w:rFonts w:ascii="Times New Roman" w:hAnsi="Times New Roman"/>
                      <w:b/>
                      <w:sz w:val="26"/>
                      <w:szCs w:val="26"/>
                    </w:rPr>
                  </w:pPr>
                  <w:r w:rsidRPr="002154DB">
                    <w:rPr>
                      <w:rFonts w:ascii="Times New Roman" w:hAnsi="Times New Roman"/>
                      <w:b/>
                      <w:sz w:val="26"/>
                      <w:szCs w:val="26"/>
                    </w:rPr>
                    <w:t>Độc lập – Tự do – Hạnh phúc</w:t>
                  </w:r>
                </w:p>
                <w:p w:rsidR="002154DB" w:rsidRPr="002154DB" w:rsidRDefault="006A54B4" w:rsidP="000C5410">
                  <w:pPr>
                    <w:spacing w:after="0" w:line="360" w:lineRule="atLeast"/>
                    <w:jc w:val="center"/>
                    <w:rPr>
                      <w:rFonts w:ascii="Times New Roman" w:hAnsi="Times New Roman"/>
                      <w:b/>
                      <w:sz w:val="26"/>
                      <w:szCs w:val="26"/>
                    </w:rPr>
                  </w:pPr>
                  <w:r>
                    <w:rPr>
                      <w:rFonts w:ascii="Times New Roman" w:hAnsi="Times New Roman"/>
                      <w:b/>
                      <w:noProof/>
                      <w:sz w:val="26"/>
                      <w:szCs w:val="26"/>
                    </w:rPr>
                    <w:pict>
                      <v:shape id="_x0000_s1027" type="#_x0000_t32" style="position:absolute;left:0;text-align:left;margin-left:0;margin-top:1.95pt;width:141.75pt;height:0;z-index:251661312;mso-position-horizontal:center" o:connectortype="straight"/>
                    </w:pict>
                  </w:r>
                </w:p>
              </w:tc>
            </w:tr>
          </w:tbl>
          <w:p w:rsidR="002154DB" w:rsidRPr="002154DB" w:rsidRDefault="002154DB" w:rsidP="000C5410">
            <w:pPr>
              <w:spacing w:line="360" w:lineRule="auto"/>
              <w:jc w:val="center"/>
              <w:rPr>
                <w:rFonts w:ascii="Times New Roman" w:hAnsi="Times New Roman"/>
                <w:b/>
                <w:sz w:val="26"/>
                <w:szCs w:val="26"/>
              </w:rPr>
            </w:pPr>
          </w:p>
          <w:p w:rsidR="002154DB" w:rsidRPr="002154DB" w:rsidRDefault="002154DB" w:rsidP="000C5410">
            <w:pPr>
              <w:spacing w:after="0"/>
              <w:jc w:val="center"/>
              <w:rPr>
                <w:rFonts w:ascii="Times New Roman" w:hAnsi="Times New Roman"/>
                <w:sz w:val="24"/>
                <w:szCs w:val="24"/>
              </w:rPr>
            </w:pPr>
          </w:p>
        </w:tc>
        <w:tc>
          <w:tcPr>
            <w:tcW w:w="5130" w:type="dxa"/>
          </w:tcPr>
          <w:p w:rsidR="002154DB" w:rsidRPr="002154DB" w:rsidRDefault="002154DB" w:rsidP="000C5410">
            <w:pPr>
              <w:spacing w:after="0"/>
              <w:jc w:val="center"/>
              <w:rPr>
                <w:rFonts w:ascii="Times New Roman" w:hAnsi="Times New Roman"/>
                <w:sz w:val="24"/>
                <w:szCs w:val="24"/>
              </w:rPr>
            </w:pPr>
          </w:p>
        </w:tc>
      </w:tr>
    </w:tbl>
    <w:p w:rsidR="002154DB" w:rsidRPr="002154DB" w:rsidRDefault="002154DB" w:rsidP="002154DB">
      <w:pPr>
        <w:spacing w:after="0"/>
        <w:jc w:val="center"/>
        <w:rPr>
          <w:rFonts w:ascii="Times New Roman" w:eastAsia="Times New Roman" w:hAnsi="Times New Roman"/>
          <w:b/>
          <w:bCs/>
          <w:color w:val="000000"/>
          <w:sz w:val="32"/>
          <w:szCs w:val="32"/>
        </w:rPr>
      </w:pPr>
    </w:p>
    <w:p w:rsidR="00CA02F2" w:rsidRPr="002154DB" w:rsidRDefault="002154DB" w:rsidP="002154DB">
      <w:pPr>
        <w:spacing w:after="0" w:line="360" w:lineRule="auto"/>
        <w:jc w:val="center"/>
        <w:rPr>
          <w:rFonts w:ascii="Times New Roman" w:hAnsi="Times New Roman"/>
          <w:b/>
          <w:bCs/>
          <w:color w:val="000000"/>
          <w:sz w:val="26"/>
          <w:szCs w:val="26"/>
        </w:rPr>
      </w:pPr>
      <w:r w:rsidRPr="002154DB">
        <w:rPr>
          <w:rFonts w:ascii="Times New Roman" w:eastAsia="Times New Roman" w:hAnsi="Times New Roman"/>
          <w:b/>
          <w:bCs/>
          <w:color w:val="000000"/>
          <w:sz w:val="32"/>
          <w:szCs w:val="26"/>
        </w:rPr>
        <w:t>ĐỀ CƯƠNG CHI TIẾT HỌC PHẦN</w:t>
      </w:r>
    </w:p>
    <w:p w:rsidR="00CA02F2" w:rsidRPr="002154DB" w:rsidRDefault="00CA02F2" w:rsidP="002154DB">
      <w:pPr>
        <w:spacing w:after="0" w:line="360" w:lineRule="auto"/>
        <w:jc w:val="both"/>
        <w:rPr>
          <w:rFonts w:ascii="Times New Roman" w:hAnsi="Times New Roman"/>
          <w:sz w:val="26"/>
          <w:szCs w:val="26"/>
        </w:rPr>
      </w:pP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color w:val="000000"/>
          <w:sz w:val="26"/>
          <w:szCs w:val="26"/>
        </w:rPr>
        <w:t>TRÌNH ĐỘ ĐÀO TẠO: ĐẠI HỌC</w:t>
      </w:r>
      <w:r w:rsidRPr="002154DB">
        <w:rPr>
          <w:rFonts w:ascii="Times New Roman" w:hAnsi="Times New Roman"/>
          <w:color w:val="000000"/>
          <w:sz w:val="26"/>
          <w:szCs w:val="26"/>
        </w:rPr>
        <w:tab/>
        <w:t>LOẠI HÌNH ĐÀO TẠO: CHÍNH QUY</w:t>
      </w:r>
    </w:p>
    <w:p w:rsidR="002154DB" w:rsidRDefault="002154DB" w:rsidP="002154DB">
      <w:pPr>
        <w:spacing w:after="0" w:line="360" w:lineRule="auto"/>
        <w:jc w:val="both"/>
        <w:rPr>
          <w:rFonts w:ascii="Times New Roman" w:hAnsi="Times New Roman"/>
          <w:b/>
          <w:color w:val="000000"/>
          <w:sz w:val="26"/>
          <w:szCs w:val="26"/>
        </w:rPr>
      </w:pPr>
    </w:p>
    <w:p w:rsidR="00CA02F2" w:rsidRPr="002154DB" w:rsidRDefault="00CA02F2"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t xml:space="preserve">1. TÊN HỌC PHẦN: </w:t>
      </w: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color w:val="000000"/>
          <w:sz w:val="26"/>
          <w:szCs w:val="26"/>
        </w:rPr>
        <w:t>Tiếng Việt:</w:t>
      </w:r>
      <w:r w:rsidR="002154DB">
        <w:rPr>
          <w:rFonts w:ascii="Times New Roman" w:hAnsi="Times New Roman"/>
          <w:color w:val="000000"/>
          <w:sz w:val="26"/>
          <w:szCs w:val="26"/>
        </w:rPr>
        <w:tab/>
      </w:r>
      <w:r w:rsidR="002154DB">
        <w:rPr>
          <w:rFonts w:ascii="Times New Roman" w:hAnsi="Times New Roman"/>
          <w:color w:val="000000"/>
          <w:sz w:val="26"/>
          <w:szCs w:val="26"/>
        </w:rPr>
        <w:tab/>
      </w:r>
      <w:r w:rsidRPr="002154DB">
        <w:rPr>
          <w:rFonts w:ascii="Times New Roman" w:hAnsi="Times New Roman"/>
          <w:b/>
          <w:color w:val="000000"/>
          <w:sz w:val="26"/>
          <w:szCs w:val="26"/>
        </w:rPr>
        <w:t>Ngữ</w:t>
      </w:r>
      <w:r w:rsidR="00A34A81" w:rsidRPr="002154DB">
        <w:rPr>
          <w:rFonts w:ascii="Times New Roman" w:hAnsi="Times New Roman"/>
          <w:b/>
          <w:color w:val="000000"/>
          <w:sz w:val="26"/>
          <w:szCs w:val="26"/>
        </w:rPr>
        <w:t xml:space="preserve"> âm-âm vị học</w:t>
      </w: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color w:val="000000"/>
          <w:sz w:val="26"/>
          <w:szCs w:val="26"/>
        </w:rPr>
        <w:t>Tiếng Anh:</w:t>
      </w:r>
      <w:r w:rsidR="002154DB">
        <w:rPr>
          <w:rFonts w:ascii="Times New Roman" w:hAnsi="Times New Roman"/>
          <w:color w:val="000000"/>
          <w:sz w:val="26"/>
          <w:szCs w:val="26"/>
        </w:rPr>
        <w:tab/>
      </w:r>
      <w:r w:rsidR="002154DB">
        <w:rPr>
          <w:rFonts w:ascii="Times New Roman" w:hAnsi="Times New Roman"/>
          <w:color w:val="000000"/>
          <w:sz w:val="26"/>
          <w:szCs w:val="26"/>
        </w:rPr>
        <w:tab/>
      </w:r>
      <w:r w:rsidR="00A34A81" w:rsidRPr="002154DB">
        <w:rPr>
          <w:rFonts w:ascii="Times New Roman" w:hAnsi="Times New Roman"/>
          <w:b/>
          <w:color w:val="000000"/>
          <w:sz w:val="26"/>
          <w:szCs w:val="26"/>
        </w:rPr>
        <w:t>Phonetics and Phonology</w:t>
      </w: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color w:val="000000"/>
          <w:sz w:val="26"/>
          <w:szCs w:val="26"/>
        </w:rPr>
        <w:t>Mã học phần:</w:t>
      </w:r>
      <w:r w:rsidR="002154DB">
        <w:rPr>
          <w:rFonts w:ascii="Times New Roman" w:hAnsi="Times New Roman"/>
          <w:color w:val="000000"/>
          <w:sz w:val="26"/>
          <w:szCs w:val="26"/>
        </w:rPr>
        <w:tab/>
      </w:r>
      <w:r w:rsidR="002154DB">
        <w:rPr>
          <w:rFonts w:ascii="Times New Roman" w:hAnsi="Times New Roman"/>
          <w:color w:val="000000"/>
          <w:sz w:val="26"/>
          <w:szCs w:val="26"/>
        </w:rPr>
        <w:tab/>
      </w:r>
      <w:r w:rsidR="00A34A81" w:rsidRPr="002154DB">
        <w:rPr>
          <w:rFonts w:ascii="Times New Roman" w:hAnsi="Times New Roman"/>
          <w:sz w:val="26"/>
          <w:szCs w:val="26"/>
        </w:rPr>
        <w:t>NNT</w:t>
      </w:r>
      <w:r w:rsidR="003C6811" w:rsidRPr="002154DB">
        <w:rPr>
          <w:rFonts w:ascii="Times New Roman" w:hAnsi="Times New Roman"/>
          <w:sz w:val="26"/>
          <w:szCs w:val="26"/>
        </w:rPr>
        <w:t>M 1103</w:t>
      </w:r>
      <w:r w:rsidR="002154DB">
        <w:rPr>
          <w:rFonts w:ascii="Times New Roman" w:hAnsi="Times New Roman"/>
          <w:sz w:val="26"/>
          <w:szCs w:val="26"/>
        </w:rPr>
        <w:tab/>
      </w:r>
      <w:r w:rsidR="002154DB">
        <w:rPr>
          <w:rFonts w:ascii="Times New Roman" w:hAnsi="Times New Roman"/>
          <w:sz w:val="26"/>
          <w:szCs w:val="26"/>
        </w:rPr>
        <w:tab/>
      </w:r>
      <w:r w:rsidR="002154DB">
        <w:rPr>
          <w:rFonts w:ascii="Times New Roman" w:hAnsi="Times New Roman"/>
          <w:sz w:val="26"/>
          <w:szCs w:val="26"/>
        </w:rPr>
        <w:tab/>
        <w:t>S</w:t>
      </w:r>
      <w:r w:rsidRPr="002154DB">
        <w:rPr>
          <w:rFonts w:ascii="Times New Roman" w:hAnsi="Times New Roman"/>
          <w:color w:val="000000"/>
          <w:sz w:val="26"/>
          <w:szCs w:val="26"/>
        </w:rPr>
        <w:t xml:space="preserve">ố tín chỉ: 2 </w:t>
      </w: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color w:val="000000"/>
          <w:sz w:val="26"/>
          <w:szCs w:val="26"/>
        </w:rPr>
        <w:tab/>
      </w: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b/>
          <w:color w:val="000000"/>
          <w:sz w:val="26"/>
          <w:szCs w:val="26"/>
        </w:rPr>
        <w:t>2. BỘ</w:t>
      </w:r>
      <w:r w:rsidR="00A34A81" w:rsidRPr="002154DB">
        <w:rPr>
          <w:rFonts w:ascii="Times New Roman" w:hAnsi="Times New Roman"/>
          <w:b/>
          <w:color w:val="000000"/>
          <w:sz w:val="26"/>
          <w:szCs w:val="26"/>
        </w:rPr>
        <w:t xml:space="preserve"> MÔN </w:t>
      </w:r>
      <w:r w:rsidRPr="002154DB">
        <w:rPr>
          <w:rFonts w:ascii="Times New Roman" w:hAnsi="Times New Roman"/>
          <w:b/>
          <w:color w:val="000000"/>
          <w:sz w:val="26"/>
          <w:szCs w:val="26"/>
        </w:rPr>
        <w:t>PHỤ TRÁCH GIẢNG DẠY</w:t>
      </w:r>
      <w:r w:rsidRPr="002154DB">
        <w:rPr>
          <w:rFonts w:ascii="Times New Roman" w:hAnsi="Times New Roman"/>
          <w:color w:val="000000"/>
          <w:sz w:val="26"/>
          <w:szCs w:val="26"/>
        </w:rPr>
        <w:t>: Tiếng Anh Thương mại</w:t>
      </w:r>
      <w:r w:rsidRPr="002154DB">
        <w:rPr>
          <w:rStyle w:val="PlaceholderText"/>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color w:val="000000"/>
          <w:sz w:val="26"/>
          <w:szCs w:val="26"/>
        </w:rPr>
      </w:pP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b/>
          <w:color w:val="000000"/>
          <w:sz w:val="26"/>
          <w:szCs w:val="26"/>
        </w:rPr>
        <w:t>3. ĐIỀU KIỆN HỌC TRƯỚC</w:t>
      </w:r>
      <w:r w:rsidRPr="002154DB">
        <w:rPr>
          <w:rFonts w:ascii="Times New Roman" w:hAnsi="Times New Roman"/>
          <w:color w:val="000000"/>
          <w:sz w:val="26"/>
          <w:szCs w:val="26"/>
        </w:rPr>
        <w:t>: Tiếng Anh cơ bản III (Nghe, Nói, Đọc, Viết)</w:t>
      </w:r>
      <w:r w:rsidR="00A34A81" w:rsidRPr="002154DB">
        <w:rPr>
          <w:rFonts w:ascii="Times New Roman" w:hAnsi="Times New Roman"/>
          <w:color w:val="000000"/>
          <w:sz w:val="26"/>
          <w:szCs w:val="26"/>
        </w:rPr>
        <w:t>.</w:t>
      </w:r>
    </w:p>
    <w:p w:rsidR="00CA02F2" w:rsidRPr="002154DB" w:rsidRDefault="00CA02F2" w:rsidP="002154DB">
      <w:pPr>
        <w:spacing w:after="0" w:line="360" w:lineRule="auto"/>
        <w:jc w:val="both"/>
        <w:rPr>
          <w:rFonts w:ascii="Times New Roman" w:hAnsi="Times New Roman"/>
          <w:b/>
          <w:color w:val="000000"/>
          <w:sz w:val="26"/>
          <w:szCs w:val="26"/>
        </w:rPr>
      </w:pPr>
    </w:p>
    <w:p w:rsidR="00CA02F2" w:rsidRPr="002154DB" w:rsidRDefault="00CA02F2"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t xml:space="preserve">4. MÔ TẢ HỌC PHẦN: </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sz w:val="26"/>
          <w:szCs w:val="26"/>
        </w:rPr>
        <w:t xml:space="preserve">Cung cấp cho sinh viên những hiểu biết cơ bản ở mức độ dẫn luận về </w:t>
      </w:r>
      <w:r w:rsidR="00A34A81" w:rsidRPr="002154DB">
        <w:rPr>
          <w:rFonts w:ascii="Times New Roman" w:hAnsi="Times New Roman"/>
          <w:sz w:val="26"/>
          <w:szCs w:val="26"/>
        </w:rPr>
        <w:t>ngữ âm và âm vị học và một số phương pháp nghiên cứu ngữ âm và âm vị học để giúp người học có kiến thức nhất định trong việc giảng dạy và nghiên cứu ngôn ngữ</w:t>
      </w:r>
      <w:r w:rsidR="00306325" w:rsidRPr="002154DB">
        <w:rPr>
          <w:rFonts w:ascii="Times New Roman" w:hAnsi="Times New Roman"/>
          <w:sz w:val="26"/>
          <w:szCs w:val="26"/>
        </w:rPr>
        <w:t>.</w:t>
      </w:r>
    </w:p>
    <w:p w:rsidR="002154DB" w:rsidRDefault="002154DB" w:rsidP="002154DB">
      <w:pPr>
        <w:spacing w:after="0" w:line="360" w:lineRule="auto"/>
        <w:jc w:val="both"/>
        <w:rPr>
          <w:rFonts w:ascii="Times New Roman" w:hAnsi="Times New Roman"/>
          <w:b/>
          <w:color w:val="000000"/>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color w:val="000000"/>
          <w:sz w:val="26"/>
          <w:szCs w:val="26"/>
        </w:rPr>
        <w:t xml:space="preserve">5. MỤC TIÊU HỌC PHẦN: </w:t>
      </w:r>
      <w:r w:rsidRPr="002154DB">
        <w:rPr>
          <w:rFonts w:ascii="Times New Roman" w:hAnsi="Times New Roman"/>
          <w:b/>
          <w:sz w:val="26"/>
          <w:szCs w:val="26"/>
        </w:rPr>
        <w:tab/>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Hoàn thành học phần này, sinh viên có được những </w:t>
      </w:r>
      <w:r w:rsidR="00A34A81" w:rsidRPr="002154DB">
        <w:rPr>
          <w:rFonts w:ascii="Times New Roman" w:hAnsi="Times New Roman"/>
          <w:sz w:val="26"/>
          <w:szCs w:val="26"/>
        </w:rPr>
        <w:t>khái niệm cơ bản về ngữ âm và âm vị học, những thuật ngữ cần thiết trong việc miêu tả âm thanh lời nói và hệ thống kí hiệu phiên âm tiếng Anh, những đặc điểm cơ bản của phụ âm và nguyên âm trong Tiếng Anh, các quy luật biến đổi của âm vị tiếng Anh, những kiến thức cơ bản về các yếu tố siêu đoạn tính để có thể tự hoàn thiện phát âm của bản thân, phát triển khả năng giao tiếp tiếng Anh và tạo tiền đề cho việc tự nghiên cứu một số vấn đề cụ thể trong lĩnh vực này</w:t>
      </w:r>
      <w:r w:rsidR="00306325" w:rsidRPr="002154DB">
        <w:rPr>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lastRenderedPageBreak/>
        <w:t>6. NỘI DUNG HỌC PHẦN:</w:t>
      </w:r>
    </w:p>
    <w:p w:rsidR="00CA02F2" w:rsidRPr="002154DB" w:rsidRDefault="00874C5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CA02F2" w:rsidRPr="002154DB">
        <w:rPr>
          <w:rFonts w:ascii="Times New Roman" w:hAnsi="Times New Roman"/>
          <w:sz w:val="26"/>
          <w:szCs w:val="26"/>
        </w:rPr>
        <w:t xml:space="preserve">Khái niệm cơ bản về </w:t>
      </w:r>
      <w:r w:rsidR="00A34A81" w:rsidRPr="002154DB">
        <w:rPr>
          <w:rFonts w:ascii="Times New Roman" w:hAnsi="Times New Roman"/>
          <w:sz w:val="26"/>
          <w:szCs w:val="26"/>
        </w:rPr>
        <w:t>bộ phận phát âm</w:t>
      </w:r>
      <w:r w:rsidR="00CA02F2" w:rsidRPr="002154DB">
        <w:rPr>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-Những thuật ngữ cần thiết cho việc miêu tả </w:t>
      </w:r>
      <w:r w:rsidR="00A34A81" w:rsidRPr="002154DB">
        <w:rPr>
          <w:rFonts w:ascii="Times New Roman" w:hAnsi="Times New Roman"/>
          <w:sz w:val="26"/>
          <w:szCs w:val="26"/>
        </w:rPr>
        <w:t>nguyên âm;</w:t>
      </w:r>
    </w:p>
    <w:p w:rsidR="00A34A81"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A34A81" w:rsidRPr="002154DB">
        <w:rPr>
          <w:rFonts w:ascii="Times New Roman" w:hAnsi="Times New Roman"/>
          <w:sz w:val="26"/>
          <w:szCs w:val="26"/>
        </w:rPr>
        <w:t>Những thuật ngữ cần thiết cho việc miêu tả phụ âm;</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A34A81" w:rsidRPr="002154DB">
        <w:rPr>
          <w:rFonts w:ascii="Times New Roman" w:hAnsi="Times New Roman"/>
          <w:sz w:val="26"/>
          <w:szCs w:val="26"/>
        </w:rPr>
        <w:t>Khái niệm và sự khác biệt giữa âm vị và tha âm vị</w:t>
      </w:r>
      <w:r w:rsidR="006B5527" w:rsidRPr="002154DB">
        <w:rPr>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-Khái niệm cơ bản </w:t>
      </w:r>
      <w:r w:rsidR="00776D21" w:rsidRPr="002154DB">
        <w:rPr>
          <w:rFonts w:ascii="Times New Roman" w:hAnsi="Times New Roman"/>
          <w:sz w:val="26"/>
          <w:szCs w:val="26"/>
        </w:rPr>
        <w:t>về âm tiết và cách phiên âm</w:t>
      </w:r>
      <w:r w:rsidRPr="002154DB">
        <w:rPr>
          <w:rFonts w:ascii="Times New Roman" w:hAnsi="Times New Roman"/>
          <w:sz w:val="26"/>
          <w:szCs w:val="26"/>
        </w:rPr>
        <w:t>;</w:t>
      </w:r>
    </w:p>
    <w:p w:rsidR="00776D21"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776D21" w:rsidRPr="002154DB">
        <w:rPr>
          <w:rFonts w:ascii="Times New Roman" w:hAnsi="Times New Roman"/>
          <w:sz w:val="26"/>
          <w:szCs w:val="26"/>
        </w:rPr>
        <w:t xml:space="preserve"> Khái niệm cơ bản về trọng âm trong tiếng Anh</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-Những khái niệm cơ bản về </w:t>
      </w:r>
      <w:r w:rsidR="00776D21" w:rsidRPr="002154DB">
        <w:rPr>
          <w:rFonts w:ascii="Times New Roman" w:hAnsi="Times New Roman"/>
          <w:sz w:val="26"/>
          <w:szCs w:val="26"/>
        </w:rPr>
        <w:t>các cách biến đổi âm trong Tiếng Anh: sự đồng hoá, nhược hoá và nối âm</w:t>
      </w:r>
      <w:r w:rsidRPr="002154DB">
        <w:rPr>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776D21" w:rsidRPr="002154DB">
        <w:rPr>
          <w:rFonts w:ascii="Times New Roman" w:hAnsi="Times New Roman"/>
          <w:sz w:val="26"/>
          <w:szCs w:val="26"/>
        </w:rPr>
        <w:t>Khái niệm cơ bản về thanh điệu</w:t>
      </w:r>
      <w:r w:rsidRPr="002154DB">
        <w:rPr>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776D21" w:rsidRPr="002154DB">
        <w:rPr>
          <w:rFonts w:ascii="Times New Roman" w:hAnsi="Times New Roman"/>
          <w:sz w:val="26"/>
          <w:szCs w:val="26"/>
        </w:rPr>
        <w:t xml:space="preserve"> Khái niệm cơ bản về âm điệu;</w:t>
      </w:r>
    </w:p>
    <w:p w:rsidR="00877F13" w:rsidRPr="002154DB" w:rsidRDefault="00877F13"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 Ứng dụng các nội dung trên vào phân tích các hiện tượng </w:t>
      </w:r>
      <w:r w:rsidR="00776D21" w:rsidRPr="002154DB">
        <w:rPr>
          <w:rFonts w:ascii="Times New Roman" w:hAnsi="Times New Roman"/>
          <w:sz w:val="26"/>
          <w:szCs w:val="26"/>
        </w:rPr>
        <w:t>biến đổi âm trong tiếng Anh, miêu tả các nguyên âm, và phụ âm, tìm ra trọng âm của từ và nhận biết âm điệu/thanh điệu trong câu.</w:t>
      </w:r>
      <w:r w:rsidRPr="002154DB">
        <w:rPr>
          <w:rFonts w:ascii="Times New Roman" w:hAnsi="Times New Roman"/>
          <w:sz w:val="26"/>
          <w:szCs w:val="26"/>
        </w:rPr>
        <w:t>.</w:t>
      </w:r>
    </w:p>
    <w:p w:rsidR="00CA02F2" w:rsidRPr="002154DB" w:rsidRDefault="00CA02F2" w:rsidP="002154DB">
      <w:pPr>
        <w:spacing w:after="0" w:line="360" w:lineRule="auto"/>
        <w:jc w:val="center"/>
        <w:rPr>
          <w:rFonts w:ascii="Times New Roman" w:hAnsi="Times New Roman"/>
          <w:b/>
          <w:bCs/>
          <w:sz w:val="26"/>
          <w:szCs w:val="26"/>
          <w:lang w:eastAsia="fr-FR"/>
        </w:rPr>
      </w:pPr>
      <w:r w:rsidRPr="002154DB">
        <w:rPr>
          <w:rFonts w:ascii="Times New Roman" w:hAnsi="Times New Roman"/>
          <w:b/>
          <w:bCs/>
          <w:sz w:val="26"/>
          <w:szCs w:val="26"/>
          <w:lang w:eastAsia="fr-FR"/>
        </w:rPr>
        <w:t>PHÂN BỔ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CA02F2" w:rsidRPr="002154DB" w:rsidTr="002154DB">
        <w:trPr>
          <w:trHeight w:val="585"/>
        </w:trPr>
        <w:tc>
          <w:tcPr>
            <w:tcW w:w="976" w:type="dxa"/>
            <w:vMerge w:val="restart"/>
            <w:vAlign w:val="center"/>
          </w:tcPr>
          <w:p w:rsidR="00CA02F2" w:rsidRPr="002154DB" w:rsidRDefault="00CA02F2" w:rsidP="002154DB">
            <w:pPr>
              <w:spacing w:after="0" w:line="360" w:lineRule="atLeast"/>
              <w:jc w:val="center"/>
              <w:rPr>
                <w:rFonts w:ascii="Times New Roman" w:hAnsi="Times New Roman"/>
                <w:b/>
                <w:sz w:val="26"/>
                <w:szCs w:val="26"/>
              </w:rPr>
            </w:pPr>
            <w:r w:rsidRPr="002154DB">
              <w:rPr>
                <w:rFonts w:ascii="Times New Roman" w:hAnsi="Times New Roman"/>
                <w:b/>
                <w:sz w:val="26"/>
                <w:szCs w:val="26"/>
              </w:rPr>
              <w:t>STT</w:t>
            </w:r>
          </w:p>
        </w:tc>
        <w:tc>
          <w:tcPr>
            <w:tcW w:w="4442" w:type="dxa"/>
            <w:vMerge w:val="restart"/>
            <w:vAlign w:val="center"/>
          </w:tcPr>
          <w:p w:rsidR="00CA02F2" w:rsidRPr="002154DB" w:rsidRDefault="00CA02F2" w:rsidP="002154DB">
            <w:pPr>
              <w:spacing w:after="0" w:line="360" w:lineRule="atLeast"/>
              <w:jc w:val="center"/>
              <w:rPr>
                <w:rFonts w:ascii="Times New Roman" w:hAnsi="Times New Roman"/>
                <w:b/>
                <w:sz w:val="26"/>
                <w:szCs w:val="26"/>
              </w:rPr>
            </w:pPr>
            <w:r w:rsidRPr="002154DB">
              <w:rPr>
                <w:rFonts w:ascii="Times New Roman" w:hAnsi="Times New Roman"/>
                <w:b/>
                <w:sz w:val="26"/>
                <w:szCs w:val="26"/>
              </w:rPr>
              <w:t>NỘI DUNG</w:t>
            </w:r>
          </w:p>
        </w:tc>
        <w:tc>
          <w:tcPr>
            <w:tcW w:w="900" w:type="dxa"/>
            <w:vMerge w:val="restart"/>
            <w:vAlign w:val="center"/>
          </w:tcPr>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Tổng số</w:t>
            </w:r>
          </w:p>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tiết</w:t>
            </w:r>
          </w:p>
        </w:tc>
        <w:tc>
          <w:tcPr>
            <w:tcW w:w="2340" w:type="dxa"/>
            <w:gridSpan w:val="2"/>
            <w:vAlign w:val="center"/>
          </w:tcPr>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Trong đó</w:t>
            </w:r>
          </w:p>
        </w:tc>
        <w:tc>
          <w:tcPr>
            <w:tcW w:w="990" w:type="dxa"/>
            <w:vMerge w:val="restart"/>
            <w:vAlign w:val="center"/>
          </w:tcPr>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Ghi chú</w:t>
            </w:r>
          </w:p>
        </w:tc>
      </w:tr>
      <w:tr w:rsidR="00CA02F2" w:rsidRPr="002154DB" w:rsidTr="002154DB">
        <w:trPr>
          <w:trHeight w:val="585"/>
        </w:trPr>
        <w:tc>
          <w:tcPr>
            <w:tcW w:w="976" w:type="dxa"/>
            <w:vMerge/>
            <w:vAlign w:val="center"/>
          </w:tcPr>
          <w:p w:rsidR="00CA02F2" w:rsidRPr="002154DB" w:rsidRDefault="00CA02F2" w:rsidP="002154DB">
            <w:pPr>
              <w:spacing w:after="0" w:line="360" w:lineRule="atLeast"/>
              <w:jc w:val="center"/>
              <w:rPr>
                <w:rFonts w:ascii="Times New Roman" w:hAnsi="Times New Roman"/>
                <w:b/>
                <w:sz w:val="26"/>
                <w:szCs w:val="26"/>
              </w:rPr>
            </w:pPr>
          </w:p>
        </w:tc>
        <w:tc>
          <w:tcPr>
            <w:tcW w:w="4442" w:type="dxa"/>
            <w:vMerge/>
            <w:vAlign w:val="center"/>
          </w:tcPr>
          <w:p w:rsidR="00CA02F2" w:rsidRPr="002154DB" w:rsidRDefault="00CA02F2" w:rsidP="002154DB">
            <w:pPr>
              <w:spacing w:after="0" w:line="360" w:lineRule="atLeast"/>
              <w:jc w:val="center"/>
              <w:rPr>
                <w:rFonts w:ascii="Times New Roman" w:hAnsi="Times New Roman"/>
                <w:sz w:val="26"/>
                <w:szCs w:val="26"/>
              </w:rPr>
            </w:pPr>
          </w:p>
        </w:tc>
        <w:tc>
          <w:tcPr>
            <w:tcW w:w="900" w:type="dxa"/>
            <w:vMerge/>
            <w:vAlign w:val="center"/>
          </w:tcPr>
          <w:p w:rsidR="00CA02F2" w:rsidRPr="002154DB" w:rsidRDefault="00CA02F2" w:rsidP="002154DB">
            <w:pPr>
              <w:spacing w:after="0" w:line="360" w:lineRule="atLeast"/>
              <w:jc w:val="center"/>
              <w:rPr>
                <w:rFonts w:ascii="Times New Roman" w:hAnsi="Times New Roman"/>
                <w:b/>
                <w:bCs/>
                <w:i/>
                <w:sz w:val="26"/>
                <w:szCs w:val="26"/>
                <w:lang w:val="pt-BR"/>
              </w:rPr>
            </w:pPr>
          </w:p>
        </w:tc>
        <w:tc>
          <w:tcPr>
            <w:tcW w:w="1080" w:type="dxa"/>
            <w:vAlign w:val="center"/>
          </w:tcPr>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Lý thuyết</w:t>
            </w:r>
          </w:p>
        </w:tc>
        <w:tc>
          <w:tcPr>
            <w:tcW w:w="1260" w:type="dxa"/>
            <w:vAlign w:val="center"/>
          </w:tcPr>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Bài tập, thảo luận, kiểm tra</w:t>
            </w:r>
          </w:p>
        </w:tc>
        <w:tc>
          <w:tcPr>
            <w:tcW w:w="990" w:type="dxa"/>
            <w:vMerge/>
            <w:vAlign w:val="center"/>
          </w:tcPr>
          <w:p w:rsidR="00CA02F2" w:rsidRPr="002154DB" w:rsidRDefault="00CA02F2" w:rsidP="002154DB">
            <w:pPr>
              <w:spacing w:after="0" w:line="360" w:lineRule="atLeast"/>
              <w:jc w:val="center"/>
              <w:rPr>
                <w:rFonts w:ascii="Times New Roman" w:hAnsi="Times New Roman"/>
                <w:b/>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w:t>
            </w:r>
          </w:p>
        </w:tc>
        <w:tc>
          <w:tcPr>
            <w:tcW w:w="4442" w:type="dxa"/>
          </w:tcPr>
          <w:p w:rsidR="00CA02F2" w:rsidRPr="002154DB" w:rsidRDefault="00CA02F2" w:rsidP="002154DB">
            <w:pPr>
              <w:spacing w:after="0" w:line="360" w:lineRule="atLeast"/>
              <w:rPr>
                <w:rFonts w:ascii="Times New Roman" w:hAnsi="Times New Roman"/>
                <w:sz w:val="26"/>
                <w:szCs w:val="26"/>
              </w:rPr>
            </w:pPr>
            <w:r w:rsidRPr="002154DB">
              <w:rPr>
                <w:rFonts w:ascii="Times New Roman" w:hAnsi="Times New Roman"/>
                <w:sz w:val="26"/>
                <w:szCs w:val="26"/>
              </w:rPr>
              <w:t>Giới thiệu chương trình môn học</w:t>
            </w:r>
          </w:p>
          <w:p w:rsidR="00CA02F2" w:rsidRPr="002154DB" w:rsidRDefault="00CA02F2" w:rsidP="002154DB">
            <w:pPr>
              <w:spacing w:after="0" w:line="360" w:lineRule="atLeast"/>
              <w:rPr>
                <w:rFonts w:ascii="Times New Roman" w:hAnsi="Times New Roman"/>
                <w:sz w:val="26"/>
                <w:szCs w:val="26"/>
              </w:rPr>
            </w:pPr>
            <w:r w:rsidRPr="002154DB">
              <w:rPr>
                <w:rFonts w:ascii="Times New Roman" w:hAnsi="Times New Roman"/>
                <w:sz w:val="26"/>
                <w:szCs w:val="26"/>
              </w:rPr>
              <w:t>Những khái niệm cơ bản về</w:t>
            </w:r>
            <w:r w:rsidR="00776D21" w:rsidRPr="002154DB">
              <w:rPr>
                <w:rFonts w:ascii="Times New Roman" w:hAnsi="Times New Roman"/>
                <w:sz w:val="26"/>
                <w:szCs w:val="26"/>
              </w:rPr>
              <w:t xml:space="preserve"> ngữ âm, âm vị học và phụ âm</w:t>
            </w:r>
            <w:r w:rsidRPr="002154DB">
              <w:rPr>
                <w:rFonts w:ascii="Times New Roman" w:hAnsi="Times New Roman"/>
                <w:sz w:val="26"/>
                <w:szCs w:val="26"/>
              </w:rPr>
              <w:t>.</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r w:rsidRPr="002154DB">
              <w:rPr>
                <w:rFonts w:ascii="Times New Roman" w:hAnsi="Times New Roman"/>
                <w:bCs/>
                <w:i/>
                <w:sz w:val="26"/>
                <w:szCs w:val="26"/>
                <w:lang w:val="pt-BR"/>
              </w:rPr>
              <w:t>Phòng học có máy chiếu</w:t>
            </w: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2</w:t>
            </w:r>
          </w:p>
        </w:tc>
        <w:tc>
          <w:tcPr>
            <w:tcW w:w="4442" w:type="dxa"/>
          </w:tcPr>
          <w:p w:rsidR="00CA02F2"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Phụ âm</w:t>
            </w:r>
          </w:p>
          <w:p w:rsidR="00F84610" w:rsidRPr="002154DB" w:rsidRDefault="00F84610" w:rsidP="002154DB">
            <w:pPr>
              <w:spacing w:after="0" w:line="360" w:lineRule="atLeast"/>
              <w:jc w:val="both"/>
              <w:rPr>
                <w:rFonts w:ascii="Times New Roman" w:hAnsi="Times New Roman"/>
                <w:sz w:val="26"/>
                <w:szCs w:val="26"/>
              </w:rPr>
            </w:pPr>
            <w:r w:rsidRPr="002154DB">
              <w:rPr>
                <w:rFonts w:ascii="Times New Roman" w:hAnsi="Times New Roman"/>
                <w:sz w:val="26"/>
                <w:szCs w:val="26"/>
              </w:rPr>
              <w:t xml:space="preserve">Ứng dụng </w:t>
            </w:r>
            <w:r w:rsidR="00776D21" w:rsidRPr="002154DB">
              <w:rPr>
                <w:rFonts w:ascii="Times New Roman" w:hAnsi="Times New Roman"/>
                <w:sz w:val="26"/>
                <w:szCs w:val="26"/>
              </w:rPr>
              <w:t>thuật ngữ để miêu tả hoặc nhận biết phụ âm</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3</w:t>
            </w:r>
          </w:p>
        </w:tc>
        <w:tc>
          <w:tcPr>
            <w:tcW w:w="4442" w:type="dxa"/>
          </w:tcPr>
          <w:p w:rsidR="00F84610"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Nguyên âm</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4</w:t>
            </w:r>
          </w:p>
        </w:tc>
        <w:tc>
          <w:tcPr>
            <w:tcW w:w="4442" w:type="dxa"/>
          </w:tcPr>
          <w:p w:rsidR="00776D21"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Nguyên âm</w:t>
            </w:r>
          </w:p>
          <w:p w:rsidR="00F84610"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Ứng dụng thuật ngữ để miêu tả hoặc nhận biết nguyên âm</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5</w:t>
            </w:r>
          </w:p>
        </w:tc>
        <w:tc>
          <w:tcPr>
            <w:tcW w:w="4442" w:type="dxa"/>
          </w:tcPr>
          <w:p w:rsidR="00F84610"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Âm vị và tha âm vị</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6</w:t>
            </w:r>
          </w:p>
        </w:tc>
        <w:tc>
          <w:tcPr>
            <w:tcW w:w="4442" w:type="dxa"/>
          </w:tcPr>
          <w:p w:rsidR="00CA02F2"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Âm vị và tha âm vị</w:t>
            </w:r>
          </w:p>
          <w:p w:rsidR="00F84610" w:rsidRPr="002154DB" w:rsidRDefault="00F84610" w:rsidP="002154DB">
            <w:pPr>
              <w:spacing w:after="0" w:line="360" w:lineRule="atLeast"/>
              <w:jc w:val="both"/>
              <w:rPr>
                <w:rFonts w:ascii="Times New Roman" w:hAnsi="Times New Roman"/>
                <w:sz w:val="26"/>
                <w:szCs w:val="26"/>
              </w:rPr>
            </w:pPr>
            <w:r w:rsidRPr="002154DB">
              <w:rPr>
                <w:rFonts w:ascii="Times New Roman" w:hAnsi="Times New Roman"/>
                <w:sz w:val="26"/>
                <w:szCs w:val="26"/>
              </w:rPr>
              <w:t xml:space="preserve">Ứng dụng các </w:t>
            </w:r>
            <w:r w:rsidR="00776D21" w:rsidRPr="002154DB">
              <w:rPr>
                <w:rFonts w:ascii="Times New Roman" w:hAnsi="Times New Roman"/>
                <w:sz w:val="26"/>
                <w:szCs w:val="26"/>
              </w:rPr>
              <w:t>các quy tắc biến đổi của tha âm vị trong từ</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402102" w:rsidRPr="002154DB" w:rsidTr="002154DB">
        <w:tc>
          <w:tcPr>
            <w:tcW w:w="976" w:type="dxa"/>
            <w:vAlign w:val="center"/>
          </w:tcPr>
          <w:p w:rsidR="00402102" w:rsidRPr="002154DB" w:rsidRDefault="00402102" w:rsidP="002154DB">
            <w:pPr>
              <w:spacing w:after="0" w:line="360" w:lineRule="atLeast"/>
              <w:jc w:val="center"/>
              <w:rPr>
                <w:rFonts w:ascii="Times New Roman" w:hAnsi="Times New Roman"/>
                <w:sz w:val="26"/>
                <w:szCs w:val="26"/>
              </w:rPr>
            </w:pPr>
            <w:r w:rsidRPr="002154DB">
              <w:rPr>
                <w:rFonts w:ascii="Times New Roman" w:hAnsi="Times New Roman"/>
                <w:sz w:val="26"/>
                <w:szCs w:val="26"/>
              </w:rPr>
              <w:lastRenderedPageBreak/>
              <w:t>7</w:t>
            </w:r>
          </w:p>
        </w:tc>
        <w:tc>
          <w:tcPr>
            <w:tcW w:w="4442" w:type="dxa"/>
          </w:tcPr>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Âm tiết</w:t>
            </w:r>
          </w:p>
        </w:tc>
        <w:tc>
          <w:tcPr>
            <w:tcW w:w="900" w:type="dxa"/>
            <w:vAlign w:val="center"/>
          </w:tcPr>
          <w:p w:rsidR="00402102" w:rsidRPr="002154DB" w:rsidRDefault="0040210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402102" w:rsidRPr="002154DB" w:rsidRDefault="0040210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402102" w:rsidRPr="002154DB" w:rsidRDefault="0040210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402102" w:rsidRPr="002154DB" w:rsidRDefault="00402102" w:rsidP="002154DB">
            <w:pPr>
              <w:spacing w:after="0" w:line="360" w:lineRule="atLeast"/>
              <w:jc w:val="both"/>
              <w:rPr>
                <w:rFonts w:ascii="Times New Roman" w:hAnsi="Times New Roman"/>
                <w:bCs/>
                <w:i/>
                <w:sz w:val="26"/>
                <w:szCs w:val="26"/>
                <w:lang w:val="pt-BR"/>
              </w:rPr>
            </w:pPr>
          </w:p>
        </w:tc>
      </w:tr>
      <w:tr w:rsidR="00402102" w:rsidRPr="002154DB" w:rsidTr="002154DB">
        <w:tc>
          <w:tcPr>
            <w:tcW w:w="976" w:type="dxa"/>
            <w:vAlign w:val="center"/>
          </w:tcPr>
          <w:p w:rsidR="00402102" w:rsidRPr="002154DB" w:rsidRDefault="00402102" w:rsidP="002154DB">
            <w:pPr>
              <w:spacing w:after="0" w:line="360" w:lineRule="atLeast"/>
              <w:jc w:val="center"/>
              <w:rPr>
                <w:rFonts w:ascii="Times New Roman" w:hAnsi="Times New Roman"/>
                <w:sz w:val="26"/>
                <w:szCs w:val="26"/>
              </w:rPr>
            </w:pPr>
            <w:r w:rsidRPr="002154DB">
              <w:rPr>
                <w:rFonts w:ascii="Times New Roman" w:hAnsi="Times New Roman"/>
                <w:sz w:val="26"/>
                <w:szCs w:val="26"/>
              </w:rPr>
              <w:t>8</w:t>
            </w:r>
          </w:p>
        </w:tc>
        <w:tc>
          <w:tcPr>
            <w:tcW w:w="4442" w:type="dxa"/>
          </w:tcPr>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Âm tiết</w:t>
            </w:r>
          </w:p>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ứng dụng các quy tắc chia âm tiết để phiên âm</w:t>
            </w:r>
          </w:p>
        </w:tc>
        <w:tc>
          <w:tcPr>
            <w:tcW w:w="900" w:type="dxa"/>
            <w:vAlign w:val="center"/>
          </w:tcPr>
          <w:p w:rsidR="00402102" w:rsidRPr="002154DB" w:rsidRDefault="00402102" w:rsidP="002154DB">
            <w:pPr>
              <w:spacing w:after="0" w:line="360" w:lineRule="atLeast"/>
              <w:jc w:val="center"/>
              <w:rPr>
                <w:rFonts w:ascii="Times New Roman" w:hAnsi="Times New Roman"/>
                <w:bCs/>
                <w:i/>
                <w:sz w:val="26"/>
                <w:szCs w:val="26"/>
                <w:lang w:val="pt-BR"/>
              </w:rPr>
            </w:pPr>
          </w:p>
        </w:tc>
        <w:tc>
          <w:tcPr>
            <w:tcW w:w="1080" w:type="dxa"/>
            <w:vAlign w:val="center"/>
          </w:tcPr>
          <w:p w:rsidR="00402102" w:rsidRPr="002154DB" w:rsidRDefault="00402102" w:rsidP="002154DB">
            <w:pPr>
              <w:spacing w:after="0" w:line="360" w:lineRule="atLeast"/>
              <w:jc w:val="center"/>
              <w:rPr>
                <w:rFonts w:ascii="Times New Roman" w:hAnsi="Times New Roman"/>
                <w:bCs/>
                <w:sz w:val="26"/>
                <w:szCs w:val="26"/>
                <w:lang w:val="pt-BR"/>
              </w:rPr>
            </w:pPr>
          </w:p>
        </w:tc>
        <w:tc>
          <w:tcPr>
            <w:tcW w:w="1260" w:type="dxa"/>
            <w:vAlign w:val="center"/>
          </w:tcPr>
          <w:p w:rsidR="00402102" w:rsidRPr="002154DB" w:rsidRDefault="00402102" w:rsidP="002154DB">
            <w:pPr>
              <w:spacing w:after="0" w:line="360" w:lineRule="atLeast"/>
              <w:jc w:val="center"/>
              <w:rPr>
                <w:rFonts w:ascii="Times New Roman" w:hAnsi="Times New Roman"/>
                <w:bCs/>
                <w:sz w:val="26"/>
                <w:szCs w:val="26"/>
                <w:lang w:val="pt-BR"/>
              </w:rPr>
            </w:pPr>
          </w:p>
        </w:tc>
        <w:tc>
          <w:tcPr>
            <w:tcW w:w="990" w:type="dxa"/>
          </w:tcPr>
          <w:p w:rsidR="00402102" w:rsidRPr="002154DB" w:rsidRDefault="0040210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402102" w:rsidP="002154DB">
            <w:pPr>
              <w:spacing w:after="0" w:line="360" w:lineRule="atLeast"/>
              <w:jc w:val="center"/>
              <w:rPr>
                <w:rFonts w:ascii="Times New Roman" w:hAnsi="Times New Roman"/>
                <w:sz w:val="26"/>
                <w:szCs w:val="26"/>
              </w:rPr>
            </w:pPr>
            <w:r w:rsidRPr="002154DB">
              <w:rPr>
                <w:rFonts w:ascii="Times New Roman" w:hAnsi="Times New Roman"/>
                <w:sz w:val="26"/>
                <w:szCs w:val="26"/>
              </w:rPr>
              <w:t>9</w:t>
            </w:r>
          </w:p>
        </w:tc>
        <w:tc>
          <w:tcPr>
            <w:tcW w:w="4442" w:type="dxa"/>
          </w:tcPr>
          <w:p w:rsidR="00F84610"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Trọng âm</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40210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10</w:t>
            </w:r>
          </w:p>
        </w:tc>
        <w:tc>
          <w:tcPr>
            <w:tcW w:w="4442" w:type="dxa"/>
          </w:tcPr>
          <w:p w:rsidR="00776D21"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Trọng âm</w:t>
            </w:r>
          </w:p>
          <w:p w:rsidR="00CA02F2"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Ứng dụng các các kiến thức và quy tắc của trọng âm trong việc tìm trọng âm trong từ và câu.</w:t>
            </w:r>
          </w:p>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Kiểm tra giữa kì</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40210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11</w:t>
            </w:r>
          </w:p>
        </w:tc>
        <w:tc>
          <w:tcPr>
            <w:tcW w:w="4442" w:type="dxa"/>
          </w:tcPr>
          <w:p w:rsidR="00CA02F2"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 xml:space="preserve">Các hiện tượng biến đổi âm </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w:t>
            </w:r>
            <w:r w:rsidR="00402102" w:rsidRPr="002154DB">
              <w:rPr>
                <w:rFonts w:ascii="Times New Roman" w:hAnsi="Times New Roman"/>
                <w:sz w:val="26"/>
                <w:szCs w:val="26"/>
              </w:rPr>
              <w:t>2</w:t>
            </w:r>
          </w:p>
        </w:tc>
        <w:tc>
          <w:tcPr>
            <w:tcW w:w="4442" w:type="dxa"/>
          </w:tcPr>
          <w:p w:rsidR="00CA02F2" w:rsidRPr="002154DB" w:rsidRDefault="00776D21" w:rsidP="002154DB">
            <w:pPr>
              <w:spacing w:after="0" w:line="360" w:lineRule="atLeast"/>
              <w:jc w:val="both"/>
              <w:rPr>
                <w:rFonts w:ascii="Times New Roman" w:hAnsi="Times New Roman"/>
                <w:sz w:val="26"/>
                <w:szCs w:val="26"/>
              </w:rPr>
            </w:pPr>
            <w:r w:rsidRPr="002154DB">
              <w:rPr>
                <w:rFonts w:ascii="Times New Roman" w:hAnsi="Times New Roman"/>
                <w:sz w:val="26"/>
                <w:szCs w:val="26"/>
              </w:rPr>
              <w:t>Các hiện tượng biến đổi âm</w:t>
            </w:r>
          </w:p>
          <w:p w:rsidR="00F84610" w:rsidRPr="002154DB" w:rsidRDefault="00F84610" w:rsidP="002154DB">
            <w:pPr>
              <w:spacing w:after="0" w:line="360" w:lineRule="atLeast"/>
              <w:jc w:val="both"/>
              <w:rPr>
                <w:rFonts w:ascii="Times New Roman" w:hAnsi="Times New Roman"/>
                <w:sz w:val="26"/>
                <w:szCs w:val="26"/>
              </w:rPr>
            </w:pPr>
            <w:r w:rsidRPr="002154DB">
              <w:rPr>
                <w:rFonts w:ascii="Times New Roman" w:hAnsi="Times New Roman"/>
                <w:sz w:val="26"/>
                <w:szCs w:val="26"/>
              </w:rPr>
              <w:t>Ứng dụng lý thuyế</w:t>
            </w:r>
            <w:r w:rsidR="00402102" w:rsidRPr="002154DB">
              <w:rPr>
                <w:rFonts w:ascii="Times New Roman" w:hAnsi="Times New Roman"/>
                <w:sz w:val="26"/>
                <w:szCs w:val="26"/>
              </w:rPr>
              <w:t xml:space="preserve">t </w:t>
            </w:r>
            <w:r w:rsidR="00776D21" w:rsidRPr="002154DB">
              <w:rPr>
                <w:rFonts w:ascii="Times New Roman" w:hAnsi="Times New Roman"/>
                <w:sz w:val="26"/>
                <w:szCs w:val="26"/>
              </w:rPr>
              <w:t>và quy tắc của những hiện tượng biến đổi âm (đồng hoá, nhược hoá và nối âm) để giải thích sự thay đổi trong cách phát âm.</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w:t>
            </w:r>
            <w:r w:rsidR="00402102" w:rsidRPr="002154DB">
              <w:rPr>
                <w:rFonts w:ascii="Times New Roman" w:hAnsi="Times New Roman"/>
                <w:sz w:val="26"/>
                <w:szCs w:val="26"/>
              </w:rPr>
              <w:t>3</w:t>
            </w:r>
          </w:p>
        </w:tc>
        <w:tc>
          <w:tcPr>
            <w:tcW w:w="4442" w:type="dxa"/>
          </w:tcPr>
          <w:p w:rsidR="00CA02F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Thanh điệu</w:t>
            </w:r>
          </w:p>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Ứng dụng các trường hợp sử dụng thanh điệu trong câu</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w:t>
            </w:r>
            <w:r w:rsidR="00402102" w:rsidRPr="002154DB">
              <w:rPr>
                <w:rFonts w:ascii="Times New Roman" w:hAnsi="Times New Roman"/>
                <w:sz w:val="26"/>
                <w:szCs w:val="26"/>
              </w:rPr>
              <w:t>4</w:t>
            </w:r>
          </w:p>
        </w:tc>
        <w:tc>
          <w:tcPr>
            <w:tcW w:w="4442" w:type="dxa"/>
          </w:tcPr>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Âm điệu</w:t>
            </w:r>
          </w:p>
          <w:p w:rsidR="00CA02F2" w:rsidRPr="002154DB" w:rsidRDefault="00CA02F2" w:rsidP="002154DB">
            <w:pPr>
              <w:spacing w:after="0" w:line="360" w:lineRule="atLeast"/>
              <w:jc w:val="both"/>
              <w:rPr>
                <w:rFonts w:ascii="Times New Roman" w:hAnsi="Times New Roman"/>
                <w:sz w:val="26"/>
                <w:szCs w:val="26"/>
              </w:rPr>
            </w:pP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vAlign w:val="center"/>
          </w:tcPr>
          <w:p w:rsidR="00CA02F2" w:rsidRPr="002154DB" w:rsidRDefault="00CA02F2" w:rsidP="002154DB">
            <w:pPr>
              <w:spacing w:after="0" w:line="360" w:lineRule="atLeast"/>
              <w:jc w:val="center"/>
              <w:rPr>
                <w:rFonts w:ascii="Times New Roman" w:hAnsi="Times New Roman"/>
                <w:sz w:val="26"/>
                <w:szCs w:val="26"/>
              </w:rPr>
            </w:pPr>
            <w:r w:rsidRPr="002154DB">
              <w:rPr>
                <w:rFonts w:ascii="Times New Roman" w:hAnsi="Times New Roman"/>
                <w:sz w:val="26"/>
                <w:szCs w:val="26"/>
              </w:rPr>
              <w:t>1</w:t>
            </w:r>
            <w:r w:rsidR="00402102" w:rsidRPr="002154DB">
              <w:rPr>
                <w:rFonts w:ascii="Times New Roman" w:hAnsi="Times New Roman"/>
                <w:sz w:val="26"/>
                <w:szCs w:val="26"/>
              </w:rPr>
              <w:t>5</w:t>
            </w:r>
          </w:p>
        </w:tc>
        <w:tc>
          <w:tcPr>
            <w:tcW w:w="4442" w:type="dxa"/>
          </w:tcPr>
          <w:p w:rsidR="00CA02F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Âm điệu</w:t>
            </w:r>
          </w:p>
          <w:p w:rsidR="00402102" w:rsidRPr="002154DB" w:rsidRDefault="00402102" w:rsidP="002154DB">
            <w:pPr>
              <w:spacing w:after="0" w:line="360" w:lineRule="atLeast"/>
              <w:jc w:val="both"/>
              <w:rPr>
                <w:rFonts w:ascii="Times New Roman" w:hAnsi="Times New Roman"/>
                <w:sz w:val="26"/>
                <w:szCs w:val="26"/>
              </w:rPr>
            </w:pPr>
            <w:r w:rsidRPr="002154DB">
              <w:rPr>
                <w:rFonts w:ascii="Times New Roman" w:hAnsi="Times New Roman"/>
                <w:sz w:val="26"/>
                <w:szCs w:val="26"/>
              </w:rPr>
              <w:t>Ứng dụng kiến thức về âm điệu để phân tích âm điệu trong lời nói</w:t>
            </w:r>
          </w:p>
        </w:tc>
        <w:tc>
          <w:tcPr>
            <w:tcW w:w="900" w:type="dxa"/>
            <w:vAlign w:val="center"/>
          </w:tcPr>
          <w:p w:rsidR="00CA02F2" w:rsidRPr="002154DB" w:rsidRDefault="00CA02F2" w:rsidP="002154DB">
            <w:pPr>
              <w:spacing w:after="0" w:line="360" w:lineRule="atLeast"/>
              <w:jc w:val="center"/>
              <w:rPr>
                <w:rFonts w:ascii="Times New Roman" w:hAnsi="Times New Roman"/>
                <w:bCs/>
                <w:i/>
                <w:sz w:val="26"/>
                <w:szCs w:val="26"/>
                <w:lang w:val="pt-BR"/>
              </w:rPr>
            </w:pPr>
            <w:r w:rsidRPr="002154DB">
              <w:rPr>
                <w:rFonts w:ascii="Times New Roman" w:hAnsi="Times New Roman"/>
                <w:bCs/>
                <w:i/>
                <w:sz w:val="26"/>
                <w:szCs w:val="26"/>
                <w:lang w:val="pt-BR"/>
              </w:rPr>
              <w:t>2</w:t>
            </w:r>
          </w:p>
        </w:tc>
        <w:tc>
          <w:tcPr>
            <w:tcW w:w="108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1260" w:type="dxa"/>
            <w:vAlign w:val="center"/>
          </w:tcPr>
          <w:p w:rsidR="00CA02F2" w:rsidRPr="002154DB" w:rsidRDefault="00CA02F2" w:rsidP="002154DB">
            <w:pPr>
              <w:spacing w:after="0" w:line="360" w:lineRule="atLeast"/>
              <w:jc w:val="center"/>
              <w:rPr>
                <w:rFonts w:ascii="Times New Roman" w:hAnsi="Times New Roman"/>
                <w:bCs/>
                <w:sz w:val="26"/>
                <w:szCs w:val="26"/>
                <w:lang w:val="pt-BR"/>
              </w:rPr>
            </w:pPr>
            <w:r w:rsidRPr="002154DB">
              <w:rPr>
                <w:rFonts w:ascii="Times New Roman" w:hAnsi="Times New Roman"/>
                <w:bCs/>
                <w:sz w:val="26"/>
                <w:szCs w:val="26"/>
                <w:lang w:val="pt-BR"/>
              </w:rPr>
              <w:t>1</w:t>
            </w:r>
          </w:p>
        </w:tc>
        <w:tc>
          <w:tcPr>
            <w:tcW w:w="990" w:type="dxa"/>
          </w:tcPr>
          <w:p w:rsidR="00CA02F2" w:rsidRPr="002154DB" w:rsidRDefault="00CA02F2" w:rsidP="002154DB">
            <w:pPr>
              <w:spacing w:after="0" w:line="360" w:lineRule="atLeast"/>
              <w:jc w:val="both"/>
              <w:rPr>
                <w:rFonts w:ascii="Times New Roman" w:hAnsi="Times New Roman"/>
                <w:bCs/>
                <w:i/>
                <w:sz w:val="26"/>
                <w:szCs w:val="26"/>
                <w:lang w:val="pt-BR"/>
              </w:rPr>
            </w:pPr>
          </w:p>
        </w:tc>
      </w:tr>
      <w:tr w:rsidR="00CA02F2" w:rsidRPr="002154DB" w:rsidTr="002154DB">
        <w:tc>
          <w:tcPr>
            <w:tcW w:w="976" w:type="dxa"/>
          </w:tcPr>
          <w:p w:rsidR="00CA02F2" w:rsidRPr="002154DB" w:rsidRDefault="00CA02F2" w:rsidP="002154DB">
            <w:pPr>
              <w:spacing w:after="0" w:line="360" w:lineRule="atLeast"/>
              <w:jc w:val="both"/>
              <w:rPr>
                <w:rFonts w:ascii="Times New Roman" w:hAnsi="Times New Roman"/>
                <w:sz w:val="26"/>
                <w:szCs w:val="26"/>
              </w:rPr>
            </w:pPr>
          </w:p>
        </w:tc>
        <w:tc>
          <w:tcPr>
            <w:tcW w:w="4442" w:type="dxa"/>
          </w:tcPr>
          <w:p w:rsidR="00CA02F2" w:rsidRPr="002154DB" w:rsidRDefault="00CA02F2" w:rsidP="002154DB">
            <w:pPr>
              <w:spacing w:after="0" w:line="360" w:lineRule="atLeast"/>
              <w:jc w:val="both"/>
              <w:rPr>
                <w:rFonts w:ascii="Times New Roman" w:hAnsi="Times New Roman"/>
                <w:b/>
                <w:sz w:val="26"/>
                <w:szCs w:val="26"/>
              </w:rPr>
            </w:pPr>
            <w:r w:rsidRPr="002154DB">
              <w:rPr>
                <w:rFonts w:ascii="Times New Roman" w:hAnsi="Times New Roman"/>
                <w:b/>
                <w:sz w:val="26"/>
                <w:szCs w:val="26"/>
              </w:rPr>
              <w:t>Tổng</w:t>
            </w:r>
          </w:p>
        </w:tc>
        <w:tc>
          <w:tcPr>
            <w:tcW w:w="900" w:type="dxa"/>
            <w:vAlign w:val="center"/>
          </w:tcPr>
          <w:p w:rsidR="00CA02F2" w:rsidRPr="002154DB" w:rsidRDefault="00CA02F2" w:rsidP="002154DB">
            <w:pPr>
              <w:spacing w:after="0" w:line="360" w:lineRule="atLeast"/>
              <w:jc w:val="center"/>
              <w:rPr>
                <w:rFonts w:ascii="Times New Roman" w:hAnsi="Times New Roman"/>
                <w:b/>
                <w:bCs/>
                <w:i/>
                <w:sz w:val="26"/>
                <w:szCs w:val="26"/>
                <w:lang w:val="pt-BR"/>
              </w:rPr>
            </w:pPr>
            <w:r w:rsidRPr="002154DB">
              <w:rPr>
                <w:rFonts w:ascii="Times New Roman" w:hAnsi="Times New Roman"/>
                <w:b/>
                <w:bCs/>
                <w:i/>
                <w:sz w:val="26"/>
                <w:szCs w:val="26"/>
                <w:lang w:val="pt-BR"/>
              </w:rPr>
              <w:t>30</w:t>
            </w:r>
          </w:p>
        </w:tc>
        <w:tc>
          <w:tcPr>
            <w:tcW w:w="1080" w:type="dxa"/>
            <w:vAlign w:val="center"/>
          </w:tcPr>
          <w:p w:rsidR="00CA02F2" w:rsidRPr="002154DB" w:rsidRDefault="00CA02F2" w:rsidP="002154DB">
            <w:pPr>
              <w:spacing w:after="0" w:line="360" w:lineRule="atLeast"/>
              <w:jc w:val="center"/>
              <w:rPr>
                <w:rFonts w:ascii="Times New Roman" w:hAnsi="Times New Roman"/>
                <w:b/>
                <w:bCs/>
                <w:sz w:val="26"/>
                <w:szCs w:val="26"/>
                <w:lang w:val="pt-BR"/>
              </w:rPr>
            </w:pPr>
            <w:r w:rsidRPr="002154DB">
              <w:rPr>
                <w:rFonts w:ascii="Times New Roman" w:hAnsi="Times New Roman"/>
                <w:b/>
                <w:bCs/>
                <w:sz w:val="26"/>
                <w:szCs w:val="26"/>
                <w:lang w:val="pt-BR"/>
              </w:rPr>
              <w:t>15</w:t>
            </w:r>
          </w:p>
        </w:tc>
        <w:tc>
          <w:tcPr>
            <w:tcW w:w="1260" w:type="dxa"/>
            <w:vAlign w:val="center"/>
          </w:tcPr>
          <w:p w:rsidR="00CA02F2" w:rsidRPr="002154DB" w:rsidRDefault="00CA02F2" w:rsidP="002154DB">
            <w:pPr>
              <w:spacing w:after="0" w:line="360" w:lineRule="atLeast"/>
              <w:jc w:val="center"/>
              <w:rPr>
                <w:rFonts w:ascii="Times New Roman" w:hAnsi="Times New Roman"/>
                <w:b/>
                <w:bCs/>
                <w:sz w:val="26"/>
                <w:szCs w:val="26"/>
                <w:lang w:val="pt-BR"/>
              </w:rPr>
            </w:pPr>
            <w:r w:rsidRPr="002154DB">
              <w:rPr>
                <w:rFonts w:ascii="Times New Roman" w:hAnsi="Times New Roman"/>
                <w:b/>
                <w:bCs/>
                <w:sz w:val="26"/>
                <w:szCs w:val="26"/>
                <w:lang w:val="pt-BR"/>
              </w:rPr>
              <w:t>15</w:t>
            </w:r>
          </w:p>
        </w:tc>
        <w:tc>
          <w:tcPr>
            <w:tcW w:w="990" w:type="dxa"/>
          </w:tcPr>
          <w:p w:rsidR="00CA02F2" w:rsidRPr="002154DB" w:rsidRDefault="00CA02F2" w:rsidP="002154DB">
            <w:pPr>
              <w:spacing w:after="0" w:line="360" w:lineRule="atLeast"/>
              <w:jc w:val="both"/>
              <w:rPr>
                <w:rFonts w:ascii="Times New Roman" w:hAnsi="Times New Roman"/>
                <w:b/>
                <w:bCs/>
                <w:i/>
                <w:sz w:val="26"/>
                <w:szCs w:val="26"/>
                <w:lang w:val="pt-BR"/>
              </w:rPr>
            </w:pPr>
          </w:p>
        </w:tc>
      </w:tr>
    </w:tbl>
    <w:p w:rsidR="00CA02F2" w:rsidRPr="002154DB" w:rsidRDefault="00CA02F2" w:rsidP="002154DB">
      <w:pPr>
        <w:spacing w:after="0" w:line="360" w:lineRule="auto"/>
        <w:rPr>
          <w:rFonts w:ascii="Times New Roman" w:hAnsi="Times New Roman"/>
          <w:bCs/>
          <w:sz w:val="26"/>
          <w:szCs w:val="26"/>
          <w:lang w:eastAsia="fr-FR"/>
        </w:rPr>
      </w:pPr>
    </w:p>
    <w:p w:rsidR="00CA02F2" w:rsidRPr="002154DB" w:rsidRDefault="00CA02F2" w:rsidP="002154DB">
      <w:pPr>
        <w:spacing w:after="0" w:line="360" w:lineRule="auto"/>
        <w:jc w:val="center"/>
        <w:rPr>
          <w:rFonts w:ascii="Times New Roman" w:hAnsi="Times New Roman"/>
          <w:b/>
          <w:color w:val="000000"/>
          <w:sz w:val="26"/>
          <w:szCs w:val="26"/>
        </w:rPr>
      </w:pPr>
      <w:r w:rsidRPr="002154DB">
        <w:rPr>
          <w:rFonts w:ascii="Times New Roman" w:hAnsi="Times New Roman"/>
          <w:b/>
          <w:color w:val="000000"/>
          <w:sz w:val="26"/>
          <w:szCs w:val="26"/>
        </w:rPr>
        <w:t>GIỚI THIỆU SƠ LƯỢC TỪNG BÀI</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1: Những khái niệm cơ bản </w:t>
      </w:r>
      <w:r w:rsidR="00402102" w:rsidRPr="002154DB">
        <w:rPr>
          <w:rFonts w:ascii="Times New Roman" w:hAnsi="Times New Roman"/>
          <w:b/>
          <w:sz w:val="26"/>
          <w:szCs w:val="26"/>
        </w:rPr>
        <w:t>trong</w:t>
      </w:r>
      <w:r w:rsidRPr="002154DB">
        <w:rPr>
          <w:rFonts w:ascii="Times New Roman" w:hAnsi="Times New Roman"/>
          <w:b/>
          <w:sz w:val="26"/>
          <w:szCs w:val="26"/>
        </w:rPr>
        <w:t xml:space="preserve"> </w:t>
      </w:r>
      <w:r w:rsidR="00402102" w:rsidRPr="002154DB">
        <w:rPr>
          <w:rFonts w:ascii="Times New Roman" w:hAnsi="Times New Roman"/>
          <w:b/>
          <w:sz w:val="26"/>
          <w:szCs w:val="26"/>
        </w:rPr>
        <w:t>ngữ âm và âm vị học</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Bài này giới thiệu những khái niệm cơ bản </w:t>
      </w:r>
      <w:r w:rsidR="00402102" w:rsidRPr="002154DB">
        <w:rPr>
          <w:rFonts w:ascii="Times New Roman" w:hAnsi="Times New Roman"/>
          <w:sz w:val="26"/>
          <w:szCs w:val="26"/>
        </w:rPr>
        <w:t>về ngữ âm và âm vị, các bộ phận phát âm, cách phát âm.</w:t>
      </w:r>
    </w:p>
    <w:p w:rsidR="00646257" w:rsidRPr="002154DB" w:rsidRDefault="00646257" w:rsidP="002154DB">
      <w:pPr>
        <w:spacing w:after="0" w:line="360" w:lineRule="auto"/>
        <w:jc w:val="both"/>
        <w:rPr>
          <w:rFonts w:ascii="Times New Roman" w:hAnsi="Times New Roman"/>
          <w:sz w:val="26"/>
          <w:szCs w:val="26"/>
        </w:rPr>
      </w:pPr>
      <w:r w:rsidRPr="002154DB">
        <w:rPr>
          <w:rFonts w:ascii="Times New Roman" w:hAnsi="Times New Roman"/>
          <w:b/>
          <w:sz w:val="26"/>
          <w:szCs w:val="26"/>
        </w:rPr>
        <w:t>Tài liệu:</w:t>
      </w:r>
      <w:r w:rsidRPr="002154DB">
        <w:rPr>
          <w:rFonts w:ascii="Times New Roman" w:hAnsi="Times New Roman"/>
          <w:sz w:val="26"/>
          <w:szCs w:val="26"/>
        </w:rPr>
        <w:t xml:space="preserve"> Kaplan, J. (1989). English Grammar: Principles and facts. London: Prentice Hall; Appendix I, Quirk, R. and Greenbaum, S.  (1973)</w:t>
      </w:r>
    </w:p>
    <w:p w:rsidR="00D468E4"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2: </w:t>
      </w:r>
      <w:r w:rsidR="00402102" w:rsidRPr="002154DB">
        <w:rPr>
          <w:rFonts w:ascii="Times New Roman" w:hAnsi="Times New Roman"/>
          <w:b/>
          <w:sz w:val="26"/>
          <w:szCs w:val="26"/>
        </w:rPr>
        <w:t>Phụ âm</w:t>
      </w:r>
    </w:p>
    <w:p w:rsidR="0040210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 </w:t>
      </w:r>
      <w:r w:rsidR="00402102" w:rsidRPr="002154DB">
        <w:rPr>
          <w:rFonts w:ascii="Times New Roman" w:hAnsi="Times New Roman"/>
          <w:sz w:val="26"/>
          <w:szCs w:val="26"/>
        </w:rPr>
        <w:t>Những thuật ngữ cơ bản trong việc miêu tả và nhận biết phụ âm, các cách phân loại phụ âm theo cách thức phát âm, vị trí phát âm và cách bật hơi</w:t>
      </w:r>
    </w:p>
    <w:p w:rsidR="00F976AB" w:rsidRPr="002154DB" w:rsidRDefault="00F976AB" w:rsidP="002154DB">
      <w:pPr>
        <w:spacing w:after="0" w:line="360" w:lineRule="auto"/>
        <w:jc w:val="both"/>
        <w:rPr>
          <w:rFonts w:ascii="Times New Roman" w:hAnsi="Times New Roman"/>
          <w:sz w:val="26"/>
          <w:szCs w:val="26"/>
        </w:rPr>
      </w:pPr>
      <w:r w:rsidRPr="002154DB">
        <w:rPr>
          <w:rFonts w:ascii="Times New Roman" w:hAnsi="Times New Roman"/>
          <w:sz w:val="26"/>
          <w:szCs w:val="26"/>
        </w:rPr>
        <w:t>- Ứng dụng các cách phân loại để miêu tả hoặc nhận biết các phụ âm</w:t>
      </w:r>
    </w:p>
    <w:p w:rsidR="00646257" w:rsidRPr="002154DB" w:rsidRDefault="00646257" w:rsidP="002154DB">
      <w:pPr>
        <w:spacing w:after="0" w:line="360" w:lineRule="auto"/>
        <w:jc w:val="both"/>
        <w:rPr>
          <w:rFonts w:ascii="Times New Roman" w:hAnsi="Times New Roman"/>
          <w:sz w:val="26"/>
          <w:szCs w:val="26"/>
        </w:rPr>
      </w:pPr>
      <w:r w:rsidRPr="002154DB">
        <w:rPr>
          <w:rFonts w:ascii="Times New Roman" w:hAnsi="Times New Roman"/>
          <w:b/>
          <w:i/>
          <w:sz w:val="26"/>
          <w:szCs w:val="26"/>
        </w:rPr>
        <w:lastRenderedPageBreak/>
        <w:t>Tài liệu</w:t>
      </w:r>
      <w:r w:rsidRPr="002154DB">
        <w:rPr>
          <w:rFonts w:ascii="Times New Roman" w:hAnsi="Times New Roman"/>
          <w:sz w:val="26"/>
          <w:szCs w:val="26"/>
        </w:rPr>
        <w:t>: Wardhaugh, R( 1995) Understanding English grammar:  A Linguistic approach.  Blackwell</w:t>
      </w:r>
    </w:p>
    <w:p w:rsidR="00646257" w:rsidRPr="002154DB" w:rsidRDefault="00646257" w:rsidP="002154DB">
      <w:pPr>
        <w:spacing w:after="0" w:line="360" w:lineRule="auto"/>
        <w:jc w:val="both"/>
        <w:rPr>
          <w:rFonts w:ascii="Times New Roman" w:hAnsi="Times New Roman"/>
          <w:sz w:val="26"/>
          <w:szCs w:val="26"/>
        </w:rPr>
      </w:pPr>
      <w:r w:rsidRPr="002154DB">
        <w:rPr>
          <w:rFonts w:ascii="Times New Roman" w:hAnsi="Times New Roman"/>
          <w:sz w:val="26"/>
          <w:szCs w:val="26"/>
        </w:rPr>
        <w:t>Berk, Lynn M (1999) English syntax: From words to discourse. Oxford University Press</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3: </w:t>
      </w:r>
      <w:r w:rsidR="00F976AB" w:rsidRPr="002154DB">
        <w:rPr>
          <w:rFonts w:ascii="Times New Roman" w:hAnsi="Times New Roman"/>
          <w:b/>
          <w:sz w:val="26"/>
          <w:szCs w:val="26"/>
        </w:rPr>
        <w:t>Nguyên âm</w:t>
      </w:r>
    </w:p>
    <w:p w:rsidR="00CA02F2" w:rsidRPr="002154DB" w:rsidRDefault="00F976AB" w:rsidP="002154DB">
      <w:pPr>
        <w:spacing w:after="0" w:line="360" w:lineRule="auto"/>
        <w:jc w:val="both"/>
        <w:rPr>
          <w:rFonts w:ascii="Times New Roman" w:hAnsi="Times New Roman"/>
          <w:sz w:val="26"/>
          <w:szCs w:val="26"/>
        </w:rPr>
      </w:pPr>
      <w:r w:rsidRPr="002154DB">
        <w:rPr>
          <w:rFonts w:ascii="Times New Roman" w:hAnsi="Times New Roman"/>
          <w:sz w:val="26"/>
          <w:szCs w:val="26"/>
        </w:rPr>
        <w:t>- Những khái niệm cơ bản và nguyên âm và cách tạo ra nguyên âm, các cách phân loại nguyên âm theo độ cao của lưỡi, vị trí của lưỡi và độ tròn của môi và nguyên âm ghép</w:t>
      </w:r>
    </w:p>
    <w:p w:rsidR="00646257" w:rsidRPr="002154DB" w:rsidRDefault="00646257" w:rsidP="002154DB">
      <w:pPr>
        <w:spacing w:after="0" w:line="360" w:lineRule="auto"/>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Berk, Lynn M (1999) English  syntax: From words to discourse. Oxford University Press</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b/>
          <w:sz w:val="26"/>
          <w:szCs w:val="26"/>
        </w:rPr>
        <w:t xml:space="preserve">Bài 4: </w:t>
      </w:r>
      <w:r w:rsidR="00F976AB" w:rsidRPr="002154DB">
        <w:rPr>
          <w:rFonts w:ascii="Times New Roman" w:hAnsi="Times New Roman"/>
          <w:b/>
          <w:sz w:val="26"/>
          <w:szCs w:val="26"/>
        </w:rPr>
        <w:t>Nguyên âm</w:t>
      </w:r>
    </w:p>
    <w:p w:rsidR="00F976AB" w:rsidRPr="002154DB" w:rsidRDefault="00F976AB"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 Ứng dụng các cách phân loại nguyên âm và các thuật ngữ để miêu tả hoặc nhận biết các nguyên âm </w:t>
      </w:r>
    </w:p>
    <w:p w:rsidR="00646257" w:rsidRPr="002154DB" w:rsidRDefault="00646257" w:rsidP="002154DB">
      <w:pPr>
        <w:spacing w:after="0" w:line="360" w:lineRule="auto"/>
        <w:jc w:val="both"/>
        <w:rPr>
          <w:rFonts w:ascii="Times New Roman" w:hAnsi="Times New Roman"/>
          <w:sz w:val="26"/>
          <w:szCs w:val="26"/>
        </w:rPr>
      </w:pPr>
      <w:r w:rsidRPr="002154DB">
        <w:rPr>
          <w:rFonts w:ascii="Times New Roman" w:hAnsi="Times New Roman"/>
          <w:b/>
          <w:i/>
          <w:sz w:val="26"/>
          <w:szCs w:val="26"/>
        </w:rPr>
        <w:t>Tài liệu</w:t>
      </w:r>
      <w:r w:rsidR="00317354" w:rsidRPr="002154DB">
        <w:rPr>
          <w:rFonts w:ascii="Times New Roman" w:hAnsi="Times New Roman"/>
          <w:sz w:val="26"/>
          <w:szCs w:val="26"/>
        </w:rPr>
        <w:t xml:space="preserve">: Berk, Lynn M (1999) English </w:t>
      </w:r>
      <w:r w:rsidRPr="002154DB">
        <w:rPr>
          <w:rFonts w:ascii="Times New Roman" w:hAnsi="Times New Roman"/>
          <w:sz w:val="26"/>
          <w:szCs w:val="26"/>
        </w:rPr>
        <w:t>syntax: From words to discourse. Oxford University Press</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5: </w:t>
      </w:r>
      <w:r w:rsidR="00F976AB" w:rsidRPr="002154DB">
        <w:rPr>
          <w:rFonts w:ascii="Times New Roman" w:hAnsi="Times New Roman"/>
          <w:b/>
          <w:sz w:val="26"/>
          <w:szCs w:val="26"/>
        </w:rPr>
        <w:t>Âm vị và tha âm vị</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F976AB" w:rsidRPr="002154DB">
        <w:rPr>
          <w:rFonts w:ascii="Times New Roman" w:hAnsi="Times New Roman"/>
          <w:sz w:val="26"/>
          <w:szCs w:val="26"/>
        </w:rPr>
        <w:t xml:space="preserve">Kiến thức cơ bản về âm vị và tha âm vị, các quy tắc biến đổi của tha âm vị và cách phiên âm mở rộng và cách phiên âm chi tiết của các từ </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Quirk &amp; Greenbaum (1973) A University grammar of English. London: Longman group limited</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6: </w:t>
      </w:r>
      <w:r w:rsidR="00F976AB" w:rsidRPr="002154DB">
        <w:rPr>
          <w:rFonts w:ascii="Times New Roman" w:hAnsi="Times New Roman"/>
          <w:b/>
          <w:sz w:val="26"/>
          <w:szCs w:val="26"/>
        </w:rPr>
        <w:t>Âm vị và tha âm vị</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w:t>
      </w:r>
      <w:r w:rsidR="00F976AB" w:rsidRPr="002154DB">
        <w:rPr>
          <w:rFonts w:ascii="Times New Roman" w:hAnsi="Times New Roman"/>
          <w:sz w:val="26"/>
          <w:szCs w:val="26"/>
        </w:rPr>
        <w:t>Ứng dụng các quy tắc biến đổi của âm vị và tha âm vị trong việc phiên âm theo cách mở rộng hoặc phiên âm theo cách chi tiết của các từ</w:t>
      </w:r>
      <w:r w:rsidRPr="002154DB">
        <w:rPr>
          <w:rFonts w:ascii="Times New Roman" w:hAnsi="Times New Roman"/>
          <w:sz w:val="26"/>
          <w:szCs w:val="26"/>
        </w:rPr>
        <w:t>;</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Quirk &amp; Greenbaum (1973) A University grammar of English. London: Longman group limited (pp 143- 165)</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b/>
          <w:sz w:val="26"/>
          <w:szCs w:val="26"/>
        </w:rPr>
        <w:t xml:space="preserve">Bài 7: </w:t>
      </w:r>
      <w:r w:rsidR="00F976AB" w:rsidRPr="002154DB">
        <w:rPr>
          <w:rFonts w:ascii="Times New Roman" w:hAnsi="Times New Roman"/>
          <w:b/>
          <w:sz w:val="26"/>
          <w:szCs w:val="26"/>
        </w:rPr>
        <w:t>Âm tiết</w:t>
      </w:r>
    </w:p>
    <w:p w:rsidR="00F976AB" w:rsidRPr="002154DB" w:rsidRDefault="00F976AB" w:rsidP="002154DB">
      <w:pPr>
        <w:spacing w:after="0" w:line="360" w:lineRule="auto"/>
        <w:jc w:val="both"/>
        <w:rPr>
          <w:rFonts w:ascii="Times New Roman" w:hAnsi="Times New Roman"/>
          <w:sz w:val="26"/>
          <w:szCs w:val="26"/>
        </w:rPr>
      </w:pPr>
      <w:r w:rsidRPr="002154DB">
        <w:rPr>
          <w:rFonts w:ascii="Times New Roman" w:hAnsi="Times New Roman"/>
          <w:sz w:val="26"/>
          <w:szCs w:val="26"/>
        </w:rPr>
        <w:t>Các khái niệm cơ bản về âm tiết, tính chất của âm tiết, cấu trúc của âm tiết và quy tắc chia âm tiết trong từ và âm tiết mạnh và yêu</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Huddleston, R. (1985) Introduction to the Grammar of English. Cambridge University Press</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8: </w:t>
      </w:r>
      <w:r w:rsidR="00F976AB" w:rsidRPr="002154DB">
        <w:rPr>
          <w:rFonts w:ascii="Times New Roman" w:hAnsi="Times New Roman"/>
          <w:b/>
          <w:sz w:val="26"/>
          <w:szCs w:val="26"/>
        </w:rPr>
        <w:t>Âm tiết</w:t>
      </w:r>
    </w:p>
    <w:p w:rsidR="00F976AB" w:rsidRPr="002154DB" w:rsidRDefault="00F976AB" w:rsidP="002154DB">
      <w:pPr>
        <w:spacing w:after="0" w:line="360" w:lineRule="auto"/>
        <w:jc w:val="both"/>
        <w:rPr>
          <w:rFonts w:ascii="Times New Roman" w:hAnsi="Times New Roman"/>
          <w:sz w:val="26"/>
          <w:szCs w:val="26"/>
        </w:rPr>
      </w:pPr>
      <w:r w:rsidRPr="002154DB">
        <w:rPr>
          <w:rFonts w:ascii="Times New Roman" w:hAnsi="Times New Roman"/>
          <w:sz w:val="26"/>
          <w:szCs w:val="26"/>
        </w:rPr>
        <w:t>Ứng dụng cấu trúc của âm tiết và quy tắc phân chia âm tiết để chia âm tiết trong từ</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lastRenderedPageBreak/>
        <w:t xml:space="preserve">Tài liệu: </w:t>
      </w:r>
      <w:r w:rsidRPr="002154DB">
        <w:rPr>
          <w:rFonts w:ascii="Times New Roman" w:hAnsi="Times New Roman"/>
          <w:sz w:val="26"/>
          <w:szCs w:val="26"/>
        </w:rPr>
        <w:t>Berk, Lynn M (1999) English syntax: From words to discourse. Oxford University Press</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sz w:val="26"/>
          <w:szCs w:val="26"/>
        </w:rPr>
        <w:t>Huddleston, R. (1984) Introduction to the Grammar of English. Cambridge University Press</w:t>
      </w: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9: </w:t>
      </w:r>
      <w:r w:rsidR="00F976AB" w:rsidRPr="002154DB">
        <w:rPr>
          <w:rFonts w:ascii="Times New Roman" w:hAnsi="Times New Roman"/>
          <w:b/>
          <w:sz w:val="26"/>
          <w:szCs w:val="26"/>
        </w:rPr>
        <w:t>Trọng âm</w:t>
      </w:r>
    </w:p>
    <w:p w:rsidR="00CA02F2" w:rsidRPr="002154DB" w:rsidRDefault="003D43DC" w:rsidP="002154DB">
      <w:pPr>
        <w:spacing w:after="0" w:line="360" w:lineRule="auto"/>
        <w:jc w:val="both"/>
        <w:rPr>
          <w:rFonts w:ascii="Times New Roman" w:hAnsi="Times New Roman"/>
          <w:sz w:val="26"/>
          <w:szCs w:val="26"/>
        </w:rPr>
      </w:pPr>
      <w:r w:rsidRPr="002154DB">
        <w:rPr>
          <w:rFonts w:ascii="Times New Roman" w:hAnsi="Times New Roman"/>
          <w:sz w:val="26"/>
          <w:szCs w:val="26"/>
        </w:rPr>
        <w:t>Kiến thức cơ bản về trọng âm, các loại trọng âm, tính chất trọng âm, vị trí của trọng âm trong từ đơn, từ ghép và từ phái sinh, thể mạnh và thể yếu của âm tiết.</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t>Tài liệu</w:t>
      </w:r>
      <w:r w:rsidRPr="002154DB">
        <w:rPr>
          <w:rFonts w:ascii="Times New Roman" w:hAnsi="Times New Roman"/>
          <w:sz w:val="26"/>
          <w:szCs w:val="26"/>
        </w:rPr>
        <w:t>: Berk, Lynn M (1999) English syntax: From words to discourse. Oxford University Press; John Benjamins Publishing</w:t>
      </w:r>
    </w:p>
    <w:p w:rsidR="002154DB" w:rsidRDefault="002154DB" w:rsidP="002154DB">
      <w:pPr>
        <w:spacing w:after="0" w:line="360" w:lineRule="auto"/>
        <w:jc w:val="both"/>
        <w:rPr>
          <w:rFonts w:ascii="Times New Roman" w:hAnsi="Times New Roman"/>
          <w:b/>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10: </w:t>
      </w:r>
      <w:r w:rsidR="003D43DC" w:rsidRPr="002154DB">
        <w:rPr>
          <w:rFonts w:ascii="Times New Roman" w:hAnsi="Times New Roman"/>
          <w:b/>
          <w:sz w:val="26"/>
          <w:szCs w:val="26"/>
        </w:rPr>
        <w:t>Trọng âm</w:t>
      </w:r>
    </w:p>
    <w:p w:rsidR="003D43DC" w:rsidRPr="002154DB" w:rsidRDefault="003D43DC" w:rsidP="002154DB">
      <w:pPr>
        <w:tabs>
          <w:tab w:val="left" w:pos="7030"/>
        </w:tabs>
        <w:spacing w:after="0" w:line="360" w:lineRule="auto"/>
        <w:jc w:val="both"/>
        <w:rPr>
          <w:rFonts w:ascii="Times New Roman" w:hAnsi="Times New Roman"/>
          <w:sz w:val="26"/>
          <w:szCs w:val="26"/>
        </w:rPr>
      </w:pPr>
      <w:r w:rsidRPr="002154DB">
        <w:rPr>
          <w:rFonts w:ascii="Times New Roman" w:hAnsi="Times New Roman"/>
          <w:sz w:val="26"/>
          <w:szCs w:val="26"/>
        </w:rPr>
        <w:t>Ứng dụng các tính chất của trọng âm và vị trí trọng âm trong từ đơn, từ ghép và từ phái sinh để tìm ra trọng âm trong từ.</w:t>
      </w:r>
    </w:p>
    <w:p w:rsidR="00CA02F2" w:rsidRPr="002154DB" w:rsidRDefault="003D43DC" w:rsidP="002154DB">
      <w:pPr>
        <w:tabs>
          <w:tab w:val="left" w:pos="7030"/>
        </w:tabs>
        <w:spacing w:after="0" w:line="360" w:lineRule="auto"/>
        <w:jc w:val="both"/>
        <w:rPr>
          <w:rFonts w:ascii="Times New Roman" w:hAnsi="Times New Roman"/>
          <w:i/>
          <w:sz w:val="26"/>
          <w:szCs w:val="26"/>
        </w:rPr>
      </w:pPr>
      <w:r w:rsidRPr="002154DB">
        <w:rPr>
          <w:rFonts w:ascii="Times New Roman" w:hAnsi="Times New Roman"/>
          <w:sz w:val="26"/>
          <w:szCs w:val="26"/>
        </w:rPr>
        <w:t>Kiểm tra giữa kì</w:t>
      </w:r>
      <w:r w:rsidR="007A5520" w:rsidRPr="002154DB">
        <w:rPr>
          <w:rFonts w:ascii="Times New Roman" w:hAnsi="Times New Roman"/>
          <w:sz w:val="26"/>
          <w:szCs w:val="26"/>
        </w:rPr>
        <w:tab/>
      </w:r>
    </w:p>
    <w:p w:rsidR="007A5520" w:rsidRPr="002154DB" w:rsidRDefault="007A5520" w:rsidP="002154DB">
      <w:pPr>
        <w:pStyle w:val="BodyTextIndent"/>
        <w:spacing w:after="0" w:line="360" w:lineRule="auto"/>
        <w:ind w:left="0"/>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Quirk, R. et. al (1973) A Grammar of Contemporary English. London. Longman Group Limited. pp. 34-44 (2.1-2.11) &amp; 348-358 (7.8-7.22)</w:t>
      </w:r>
    </w:p>
    <w:p w:rsidR="007A5520" w:rsidRPr="002154DB" w:rsidRDefault="007A5520" w:rsidP="002154DB">
      <w:pPr>
        <w:tabs>
          <w:tab w:val="left" w:pos="7030"/>
        </w:tabs>
        <w:spacing w:after="0" w:line="360" w:lineRule="auto"/>
        <w:jc w:val="both"/>
        <w:rPr>
          <w:rFonts w:ascii="Times New Roman" w:hAnsi="Times New Roman"/>
          <w:sz w:val="26"/>
          <w:szCs w:val="26"/>
        </w:rPr>
      </w:pPr>
      <w:r w:rsidRPr="002154DB">
        <w:rPr>
          <w:rFonts w:ascii="Times New Roman" w:hAnsi="Times New Roman"/>
          <w:sz w:val="26"/>
          <w:szCs w:val="26"/>
        </w:rPr>
        <w:t>Biber, D et. al (1999) Longman Grammar of Spoken and Written English. London. Longman Group Ltd. pp.122-134.</w:t>
      </w:r>
    </w:p>
    <w:p w:rsidR="002154DB" w:rsidRDefault="002154DB" w:rsidP="002154DB">
      <w:pPr>
        <w:spacing w:after="0" w:line="360" w:lineRule="auto"/>
        <w:jc w:val="both"/>
        <w:rPr>
          <w:rFonts w:ascii="Times New Roman" w:hAnsi="Times New Roman"/>
          <w:b/>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11: </w:t>
      </w:r>
      <w:r w:rsidR="003D43DC" w:rsidRPr="002154DB">
        <w:rPr>
          <w:rFonts w:ascii="Times New Roman" w:hAnsi="Times New Roman"/>
          <w:b/>
          <w:sz w:val="26"/>
          <w:szCs w:val="26"/>
        </w:rPr>
        <w:t>Các hình thức biến đổi âm tiết</w:t>
      </w:r>
    </w:p>
    <w:p w:rsidR="00CA02F2" w:rsidRPr="002154DB" w:rsidRDefault="003D43DC" w:rsidP="002154DB">
      <w:pPr>
        <w:spacing w:after="0" w:line="360" w:lineRule="auto"/>
        <w:jc w:val="both"/>
        <w:rPr>
          <w:rFonts w:ascii="Times New Roman" w:hAnsi="Times New Roman"/>
          <w:sz w:val="26"/>
          <w:szCs w:val="26"/>
        </w:rPr>
      </w:pPr>
      <w:r w:rsidRPr="002154DB">
        <w:rPr>
          <w:rFonts w:ascii="Times New Roman" w:hAnsi="Times New Roman"/>
          <w:sz w:val="26"/>
          <w:szCs w:val="26"/>
        </w:rPr>
        <w:t>Khái niệm về nhịp điêu, các hiện tượng đồng hoá, nhược hoá và nối âm của các âm tiết trong từ và các từ, và các quy tắc của các hiện tượng.</w:t>
      </w:r>
    </w:p>
    <w:p w:rsidR="007A5520" w:rsidRPr="002154DB" w:rsidRDefault="007A5520" w:rsidP="002154DB">
      <w:pPr>
        <w:pStyle w:val="BodyTextIndent3"/>
        <w:spacing w:after="0" w:line="360" w:lineRule="auto"/>
        <w:ind w:left="0"/>
        <w:jc w:val="both"/>
        <w:rPr>
          <w:rFonts w:ascii="Times New Roman" w:hAnsi="Times New Roman"/>
          <w:sz w:val="26"/>
          <w:szCs w:val="26"/>
        </w:rPr>
      </w:pPr>
      <w:r w:rsidRPr="002154DB">
        <w:rPr>
          <w:rFonts w:ascii="Times New Roman" w:hAnsi="Times New Roman"/>
          <w:b/>
          <w:i/>
          <w:sz w:val="26"/>
          <w:szCs w:val="26"/>
        </w:rPr>
        <w:t>Tài liệu</w:t>
      </w:r>
      <w:r w:rsidRPr="002154DB">
        <w:rPr>
          <w:rFonts w:ascii="Times New Roman" w:hAnsi="Times New Roman"/>
          <w:sz w:val="26"/>
          <w:szCs w:val="26"/>
        </w:rPr>
        <w:t>: Berk, Lynn M. (1999) English Syntax: From Word to Discourse. Oxford University Press. Chapter 1. pp. 9-53.</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sz w:val="26"/>
          <w:szCs w:val="26"/>
        </w:rPr>
        <w:t>Freeborn, D. (1995) A Course-book in English Grammar: Standard English and the Dialects. Macmillan. pp.272-279.</w:t>
      </w:r>
    </w:p>
    <w:p w:rsidR="002154DB" w:rsidRDefault="002154DB" w:rsidP="002154DB">
      <w:pPr>
        <w:spacing w:after="0" w:line="360" w:lineRule="auto"/>
        <w:jc w:val="both"/>
        <w:rPr>
          <w:rFonts w:ascii="Times New Roman" w:hAnsi="Times New Roman"/>
          <w:b/>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Bài 12: C</w:t>
      </w:r>
      <w:r w:rsidR="003D43DC" w:rsidRPr="002154DB">
        <w:rPr>
          <w:rFonts w:ascii="Times New Roman" w:hAnsi="Times New Roman"/>
          <w:b/>
          <w:sz w:val="26"/>
          <w:szCs w:val="26"/>
        </w:rPr>
        <w:t>ác hình thức biến đổi âm tiết</w:t>
      </w:r>
    </w:p>
    <w:p w:rsidR="00CA02F2" w:rsidRPr="002154DB" w:rsidRDefault="003D43DC" w:rsidP="002154DB">
      <w:pPr>
        <w:spacing w:after="0" w:line="360" w:lineRule="auto"/>
        <w:jc w:val="both"/>
        <w:rPr>
          <w:rFonts w:ascii="Times New Roman" w:hAnsi="Times New Roman"/>
          <w:sz w:val="26"/>
          <w:szCs w:val="26"/>
        </w:rPr>
      </w:pPr>
      <w:r w:rsidRPr="002154DB">
        <w:rPr>
          <w:rFonts w:ascii="Times New Roman" w:hAnsi="Times New Roman"/>
          <w:sz w:val="26"/>
          <w:szCs w:val="26"/>
        </w:rPr>
        <w:t>Ứng dụng các quy tắc trong hiện tượng biến đổi âm tiết (đồng hoá, nhược hoá và nối âm) để phân tích sự biến đổi các âm tiết trong từ và câu.</w:t>
      </w:r>
    </w:p>
    <w:p w:rsidR="007A5520" w:rsidRPr="002154DB" w:rsidRDefault="007A5520" w:rsidP="002154DB">
      <w:pPr>
        <w:spacing w:after="0" w:line="360" w:lineRule="auto"/>
        <w:ind w:left="72" w:hanging="61"/>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Quirk, R. et. al (1972) A Grammar of Contemporary English. London. Longman Group Limited. pp. 359-372 (7.23-7.38)</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sz w:val="26"/>
          <w:szCs w:val="26"/>
        </w:rPr>
        <w:lastRenderedPageBreak/>
        <w:t>Biber, D et. al (1999) Longman Grammar of Spoken and Written English. London. Longman Group Ltd. pp.180-192.</w:t>
      </w:r>
    </w:p>
    <w:p w:rsidR="002154DB" w:rsidRDefault="002154DB" w:rsidP="002154DB">
      <w:pPr>
        <w:spacing w:after="0" w:line="360" w:lineRule="auto"/>
        <w:jc w:val="both"/>
        <w:rPr>
          <w:rFonts w:ascii="Times New Roman" w:hAnsi="Times New Roman"/>
          <w:b/>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Bài 13: T</w:t>
      </w:r>
      <w:r w:rsidR="003D43DC" w:rsidRPr="002154DB">
        <w:rPr>
          <w:rFonts w:ascii="Times New Roman" w:hAnsi="Times New Roman"/>
          <w:b/>
          <w:sz w:val="26"/>
          <w:szCs w:val="26"/>
        </w:rPr>
        <w:t>hanh điệu</w:t>
      </w:r>
    </w:p>
    <w:p w:rsidR="00CA02F2" w:rsidRPr="002154DB" w:rsidRDefault="003D43DC" w:rsidP="002154DB">
      <w:pPr>
        <w:spacing w:after="0" w:line="360" w:lineRule="auto"/>
        <w:jc w:val="both"/>
        <w:rPr>
          <w:rFonts w:ascii="Times New Roman" w:hAnsi="Times New Roman"/>
          <w:sz w:val="26"/>
          <w:szCs w:val="26"/>
        </w:rPr>
      </w:pPr>
      <w:r w:rsidRPr="002154DB">
        <w:rPr>
          <w:rFonts w:ascii="Times New Roman" w:hAnsi="Times New Roman"/>
          <w:sz w:val="26"/>
          <w:szCs w:val="26"/>
        </w:rPr>
        <w:t>Khái niệm cơ bản về thanh điệu và các ngôn ngữ có thanh điệu, chức năng của thanh điệu trong tiếng Anh và cấu tạo của thanh điệu</w:t>
      </w:r>
    </w:p>
    <w:p w:rsidR="003D43DC" w:rsidRPr="002154DB" w:rsidRDefault="003D43DC" w:rsidP="002154DB">
      <w:pPr>
        <w:spacing w:after="0" w:line="360" w:lineRule="auto"/>
        <w:jc w:val="both"/>
        <w:rPr>
          <w:rFonts w:ascii="Times New Roman" w:hAnsi="Times New Roman"/>
          <w:sz w:val="26"/>
          <w:szCs w:val="26"/>
        </w:rPr>
      </w:pPr>
      <w:r w:rsidRPr="002154DB">
        <w:rPr>
          <w:rFonts w:ascii="Times New Roman" w:hAnsi="Times New Roman"/>
          <w:sz w:val="26"/>
          <w:szCs w:val="26"/>
        </w:rPr>
        <w:t>Ứng dụng cấu tạo của thanh điệu và chức năng của thanh điệu trong việc chia thanh điệu trong câu và nhận biết thanh điệu.</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Quirk, R. et. al (1972) A Grammar of Contemporary English. London. Longman Group Limited.</w:t>
      </w:r>
    </w:p>
    <w:p w:rsidR="002154DB" w:rsidRDefault="002154DB" w:rsidP="002154DB">
      <w:pPr>
        <w:spacing w:after="0" w:line="360" w:lineRule="auto"/>
        <w:jc w:val="both"/>
        <w:rPr>
          <w:rFonts w:ascii="Times New Roman" w:hAnsi="Times New Roman"/>
          <w:b/>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14: </w:t>
      </w:r>
      <w:r w:rsidR="0072266B" w:rsidRPr="002154DB">
        <w:rPr>
          <w:rFonts w:ascii="Times New Roman" w:hAnsi="Times New Roman"/>
          <w:b/>
          <w:sz w:val="26"/>
          <w:szCs w:val="26"/>
        </w:rPr>
        <w:t>Ngữ</w:t>
      </w:r>
      <w:r w:rsidR="003D43DC" w:rsidRPr="002154DB">
        <w:rPr>
          <w:rFonts w:ascii="Times New Roman" w:hAnsi="Times New Roman"/>
          <w:b/>
          <w:sz w:val="26"/>
          <w:szCs w:val="26"/>
        </w:rPr>
        <w:t xml:space="preserve"> điệu</w:t>
      </w:r>
    </w:p>
    <w:p w:rsidR="0072266B" w:rsidRPr="002154DB" w:rsidRDefault="0072266B" w:rsidP="002154DB">
      <w:pPr>
        <w:spacing w:after="0" w:line="360" w:lineRule="auto"/>
        <w:jc w:val="both"/>
        <w:rPr>
          <w:rFonts w:ascii="Times New Roman" w:hAnsi="Times New Roman"/>
          <w:sz w:val="26"/>
          <w:szCs w:val="26"/>
        </w:rPr>
      </w:pPr>
      <w:r w:rsidRPr="002154DB">
        <w:rPr>
          <w:rFonts w:ascii="Times New Roman" w:hAnsi="Times New Roman"/>
          <w:sz w:val="26"/>
          <w:szCs w:val="26"/>
        </w:rPr>
        <w:t>Kiến thức cơ bản về ngữ điệu, âm điệu, chức năng của ngữ điệu và các loại ngữ điệu cơ bản trong tiếng Anh.</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Quirk, R. et. al (1972) A Grammar of Contemporary English. London. Longman Group Limited. pp. 720-734 (11.1-11.15)</w:t>
      </w:r>
    </w:p>
    <w:p w:rsidR="00D468E4" w:rsidRPr="002154DB" w:rsidRDefault="00D468E4" w:rsidP="002154DB">
      <w:pPr>
        <w:spacing w:after="0" w:line="360" w:lineRule="auto"/>
        <w:jc w:val="both"/>
        <w:rPr>
          <w:rFonts w:ascii="Times New Roman" w:hAnsi="Times New Roman"/>
          <w:b/>
          <w:sz w:val="26"/>
          <w:szCs w:val="26"/>
        </w:rPr>
      </w:pPr>
    </w:p>
    <w:p w:rsidR="00CA02F2" w:rsidRPr="002154DB" w:rsidRDefault="00CA02F2" w:rsidP="002154DB">
      <w:pPr>
        <w:spacing w:after="0" w:line="360" w:lineRule="auto"/>
        <w:jc w:val="both"/>
        <w:rPr>
          <w:rFonts w:ascii="Times New Roman" w:hAnsi="Times New Roman"/>
          <w:b/>
          <w:sz w:val="26"/>
          <w:szCs w:val="26"/>
        </w:rPr>
      </w:pPr>
      <w:r w:rsidRPr="002154DB">
        <w:rPr>
          <w:rFonts w:ascii="Times New Roman" w:hAnsi="Times New Roman"/>
          <w:b/>
          <w:sz w:val="26"/>
          <w:szCs w:val="26"/>
        </w:rPr>
        <w:t xml:space="preserve">Bài 15: </w:t>
      </w:r>
      <w:r w:rsidR="0072266B" w:rsidRPr="002154DB">
        <w:rPr>
          <w:rFonts w:ascii="Times New Roman" w:hAnsi="Times New Roman"/>
          <w:b/>
          <w:sz w:val="26"/>
          <w:szCs w:val="26"/>
        </w:rPr>
        <w:t>Ngữ điệu và ôn tập</w:t>
      </w:r>
    </w:p>
    <w:p w:rsidR="0072266B" w:rsidRPr="002154DB" w:rsidRDefault="0072266B" w:rsidP="002154DB">
      <w:pPr>
        <w:spacing w:after="0" w:line="360" w:lineRule="auto"/>
        <w:ind w:firstLine="11"/>
        <w:jc w:val="both"/>
        <w:rPr>
          <w:rFonts w:ascii="Times New Roman" w:hAnsi="Times New Roman"/>
          <w:sz w:val="26"/>
          <w:szCs w:val="26"/>
        </w:rPr>
      </w:pPr>
      <w:r w:rsidRPr="002154DB">
        <w:rPr>
          <w:rFonts w:ascii="Times New Roman" w:hAnsi="Times New Roman"/>
          <w:sz w:val="26"/>
          <w:szCs w:val="26"/>
        </w:rPr>
        <w:t>Ứng dụng của chức năng và các loại ngữ điệu cơ bản trong tiếng Anh để nhận biết được mục đích sử dụng ngữ điệu trong lời nói.</w:t>
      </w:r>
    </w:p>
    <w:p w:rsidR="0072266B" w:rsidRPr="002154DB" w:rsidRDefault="0072266B" w:rsidP="002154DB">
      <w:pPr>
        <w:spacing w:after="0" w:line="360" w:lineRule="auto"/>
        <w:ind w:firstLine="11"/>
        <w:jc w:val="both"/>
        <w:rPr>
          <w:rFonts w:ascii="Times New Roman" w:hAnsi="Times New Roman"/>
          <w:b/>
          <w:sz w:val="26"/>
          <w:szCs w:val="26"/>
        </w:rPr>
      </w:pPr>
      <w:r w:rsidRPr="002154DB">
        <w:rPr>
          <w:rFonts w:ascii="Times New Roman" w:hAnsi="Times New Roman"/>
          <w:b/>
          <w:sz w:val="26"/>
          <w:szCs w:val="26"/>
        </w:rPr>
        <w:t>Ôn tập và hệ thống các kiến thức</w:t>
      </w:r>
    </w:p>
    <w:p w:rsidR="007A5520" w:rsidRPr="002154DB" w:rsidRDefault="007A5520" w:rsidP="002154DB">
      <w:pPr>
        <w:spacing w:after="0" w:line="360" w:lineRule="auto"/>
        <w:ind w:firstLine="11"/>
        <w:jc w:val="both"/>
        <w:rPr>
          <w:rFonts w:ascii="Times New Roman" w:hAnsi="Times New Roman"/>
          <w:sz w:val="26"/>
          <w:szCs w:val="26"/>
        </w:rPr>
      </w:pPr>
      <w:r w:rsidRPr="002154DB">
        <w:rPr>
          <w:rFonts w:ascii="Times New Roman" w:hAnsi="Times New Roman"/>
          <w:b/>
          <w:i/>
          <w:sz w:val="26"/>
          <w:szCs w:val="26"/>
        </w:rPr>
        <w:t xml:space="preserve">Tài liệu: </w:t>
      </w:r>
      <w:r w:rsidRPr="002154DB">
        <w:rPr>
          <w:rFonts w:ascii="Times New Roman" w:hAnsi="Times New Roman"/>
          <w:sz w:val="26"/>
          <w:szCs w:val="26"/>
        </w:rPr>
        <w:t>Huddleston, R. (1983) English Grammar: an outline. CUP. Chapter 11, pp. 152-171.</w:t>
      </w:r>
    </w:p>
    <w:p w:rsidR="007A5520" w:rsidRPr="002154DB" w:rsidRDefault="007A5520" w:rsidP="002154DB">
      <w:pPr>
        <w:spacing w:after="0" w:line="360" w:lineRule="auto"/>
        <w:jc w:val="both"/>
        <w:rPr>
          <w:rFonts w:ascii="Times New Roman" w:hAnsi="Times New Roman"/>
          <w:sz w:val="26"/>
          <w:szCs w:val="26"/>
        </w:rPr>
      </w:pPr>
      <w:r w:rsidRPr="002154DB">
        <w:rPr>
          <w:rFonts w:ascii="Times New Roman" w:hAnsi="Times New Roman"/>
          <w:sz w:val="26"/>
          <w:szCs w:val="26"/>
        </w:rPr>
        <w:t>Biber, D et. al (1999) Longman Grammar of Spoken and Written English. London. Longman Group Ltd. pp. 85-87.</w:t>
      </w:r>
    </w:p>
    <w:p w:rsidR="002154DB" w:rsidRDefault="002154DB" w:rsidP="002154DB">
      <w:pPr>
        <w:spacing w:after="0" w:line="360" w:lineRule="auto"/>
        <w:jc w:val="both"/>
        <w:rPr>
          <w:rFonts w:ascii="Times New Roman" w:hAnsi="Times New Roman"/>
          <w:b/>
          <w:color w:val="000000"/>
          <w:sz w:val="26"/>
          <w:szCs w:val="26"/>
        </w:rPr>
      </w:pPr>
    </w:p>
    <w:p w:rsidR="00CA02F2" w:rsidRPr="002154DB" w:rsidRDefault="00CA02F2"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t xml:space="preserve"> 7. GIÁO TRÌNH: </w:t>
      </w:r>
    </w:p>
    <w:p w:rsidR="00CA02F2" w:rsidRPr="002154DB" w:rsidRDefault="00CA02F2" w:rsidP="002154DB">
      <w:pPr>
        <w:spacing w:after="0" w:line="360" w:lineRule="auto"/>
        <w:jc w:val="both"/>
        <w:rPr>
          <w:rFonts w:ascii="Times New Roman" w:hAnsi="Times New Roman"/>
          <w:color w:val="000000"/>
          <w:sz w:val="26"/>
          <w:szCs w:val="26"/>
        </w:rPr>
      </w:pPr>
      <w:r w:rsidRPr="002154DB">
        <w:rPr>
          <w:rFonts w:ascii="Times New Roman" w:hAnsi="Times New Roman"/>
          <w:sz w:val="26"/>
          <w:szCs w:val="26"/>
        </w:rPr>
        <w:t xml:space="preserve">Quirk, R. &amp; Greenbaum, S. (1979). </w:t>
      </w:r>
      <w:r w:rsidRPr="002154DB">
        <w:rPr>
          <w:rFonts w:ascii="Times New Roman" w:hAnsi="Times New Roman"/>
          <w:i/>
          <w:iCs/>
          <w:sz w:val="26"/>
          <w:szCs w:val="26"/>
        </w:rPr>
        <w:t>A University Grammar of English.</w:t>
      </w:r>
      <w:r w:rsidRPr="002154DB">
        <w:rPr>
          <w:rFonts w:ascii="Times New Roman" w:hAnsi="Times New Roman"/>
          <w:sz w:val="26"/>
          <w:szCs w:val="26"/>
        </w:rPr>
        <w:t xml:space="preserve"> Oxford University Press</w:t>
      </w:r>
    </w:p>
    <w:p w:rsidR="002154DB" w:rsidRDefault="002154DB" w:rsidP="002154DB">
      <w:pPr>
        <w:spacing w:after="0" w:line="360" w:lineRule="auto"/>
        <w:jc w:val="both"/>
        <w:rPr>
          <w:rFonts w:ascii="Times New Roman" w:hAnsi="Times New Roman"/>
          <w:b/>
          <w:color w:val="000000"/>
          <w:sz w:val="26"/>
          <w:szCs w:val="26"/>
        </w:rPr>
      </w:pPr>
    </w:p>
    <w:p w:rsidR="00CA02F2" w:rsidRPr="002154DB" w:rsidRDefault="00CA02F2"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t xml:space="preserve">8. TÀI LIỆU THAM KHẢO: </w:t>
      </w:r>
    </w:p>
    <w:p w:rsidR="00CA02F2" w:rsidRPr="002154DB" w:rsidRDefault="0072266B" w:rsidP="002154DB">
      <w:pPr>
        <w:pStyle w:val="BodyText"/>
        <w:numPr>
          <w:ilvl w:val="0"/>
          <w:numId w:val="2"/>
        </w:numPr>
        <w:tabs>
          <w:tab w:val="clear" w:pos="1080"/>
          <w:tab w:val="num" w:pos="540"/>
        </w:tabs>
        <w:ind w:left="360"/>
        <w:jc w:val="both"/>
        <w:rPr>
          <w:sz w:val="26"/>
          <w:szCs w:val="26"/>
        </w:rPr>
      </w:pPr>
      <w:r w:rsidRPr="002154DB">
        <w:rPr>
          <w:sz w:val="26"/>
          <w:szCs w:val="26"/>
        </w:rPr>
        <w:t xml:space="preserve">Roach, P. 2000. </w:t>
      </w:r>
      <w:r w:rsidRPr="002154DB">
        <w:rPr>
          <w:b/>
          <w:i/>
          <w:sz w:val="26"/>
          <w:szCs w:val="26"/>
        </w:rPr>
        <w:t>English Phonetics and Phonology</w:t>
      </w:r>
      <w:r w:rsidRPr="002154DB">
        <w:rPr>
          <w:sz w:val="26"/>
          <w:szCs w:val="26"/>
        </w:rPr>
        <w:t xml:space="preserve">. Cambridge University </w:t>
      </w:r>
      <w:r w:rsidRPr="002154DB">
        <w:rPr>
          <w:sz w:val="26"/>
          <w:szCs w:val="26"/>
        </w:rPr>
        <w:lastRenderedPageBreak/>
        <w:t>Press.</w:t>
      </w:r>
    </w:p>
    <w:p w:rsidR="00CA02F2" w:rsidRPr="002154DB" w:rsidRDefault="0072266B" w:rsidP="002154DB">
      <w:pPr>
        <w:pStyle w:val="BodyText"/>
        <w:numPr>
          <w:ilvl w:val="0"/>
          <w:numId w:val="2"/>
        </w:numPr>
        <w:tabs>
          <w:tab w:val="clear" w:pos="1080"/>
          <w:tab w:val="num" w:pos="540"/>
        </w:tabs>
        <w:ind w:left="360"/>
        <w:jc w:val="both"/>
        <w:rPr>
          <w:sz w:val="26"/>
          <w:szCs w:val="26"/>
        </w:rPr>
      </w:pPr>
      <w:r w:rsidRPr="002154DB">
        <w:rPr>
          <w:sz w:val="26"/>
          <w:szCs w:val="26"/>
        </w:rPr>
        <w:t xml:space="preserve">Fromkin, V. and Rodman, R. 1998. </w:t>
      </w:r>
      <w:r w:rsidRPr="002154DB">
        <w:rPr>
          <w:b/>
          <w:i/>
          <w:sz w:val="26"/>
          <w:szCs w:val="26"/>
        </w:rPr>
        <w:t>An Introduction to Language</w:t>
      </w:r>
      <w:r w:rsidRPr="002154DB">
        <w:rPr>
          <w:sz w:val="26"/>
          <w:szCs w:val="26"/>
        </w:rPr>
        <w:t>. Holt, Rinehart and Winston</w:t>
      </w:r>
      <w:r w:rsidR="00CA02F2" w:rsidRPr="002154DB">
        <w:rPr>
          <w:sz w:val="26"/>
          <w:szCs w:val="26"/>
        </w:rPr>
        <w:t>.</w:t>
      </w:r>
    </w:p>
    <w:p w:rsidR="00CA02F2" w:rsidRPr="002154DB" w:rsidRDefault="0072266B" w:rsidP="002154DB">
      <w:pPr>
        <w:pStyle w:val="BodyText"/>
        <w:numPr>
          <w:ilvl w:val="0"/>
          <w:numId w:val="2"/>
        </w:numPr>
        <w:tabs>
          <w:tab w:val="clear" w:pos="1080"/>
          <w:tab w:val="num" w:pos="540"/>
        </w:tabs>
        <w:ind w:left="360"/>
        <w:jc w:val="both"/>
        <w:rPr>
          <w:sz w:val="26"/>
          <w:szCs w:val="26"/>
        </w:rPr>
      </w:pPr>
      <w:r w:rsidRPr="002154DB">
        <w:rPr>
          <w:sz w:val="26"/>
          <w:szCs w:val="26"/>
        </w:rPr>
        <w:t xml:space="preserve">Cipollone, N.; Keiser, S. H. and Vasishth, S. 1998. </w:t>
      </w:r>
      <w:r w:rsidRPr="002154DB">
        <w:rPr>
          <w:b/>
          <w:i/>
          <w:sz w:val="26"/>
          <w:szCs w:val="26"/>
        </w:rPr>
        <w:t>Language Files</w:t>
      </w:r>
      <w:r w:rsidRPr="002154DB">
        <w:rPr>
          <w:sz w:val="26"/>
          <w:szCs w:val="26"/>
        </w:rPr>
        <w:t>. Ohio State University Press</w:t>
      </w:r>
      <w:r w:rsidR="00CA02F2" w:rsidRPr="002154DB">
        <w:rPr>
          <w:sz w:val="26"/>
          <w:szCs w:val="26"/>
        </w:rPr>
        <w:t>.</w:t>
      </w:r>
    </w:p>
    <w:p w:rsidR="00CA02F2" w:rsidRPr="002154DB" w:rsidRDefault="0072266B" w:rsidP="002154DB">
      <w:pPr>
        <w:pStyle w:val="BodyText"/>
        <w:numPr>
          <w:ilvl w:val="0"/>
          <w:numId w:val="2"/>
        </w:numPr>
        <w:tabs>
          <w:tab w:val="clear" w:pos="1080"/>
          <w:tab w:val="num" w:pos="540"/>
        </w:tabs>
        <w:ind w:left="360"/>
        <w:jc w:val="both"/>
        <w:rPr>
          <w:sz w:val="26"/>
          <w:szCs w:val="26"/>
          <w:lang w:val="en-GB"/>
        </w:rPr>
      </w:pPr>
      <w:r w:rsidRPr="002154DB">
        <w:rPr>
          <w:sz w:val="26"/>
          <w:szCs w:val="26"/>
        </w:rPr>
        <w:t xml:space="preserve">Roach, P. 2001. </w:t>
      </w:r>
      <w:r w:rsidRPr="002154DB">
        <w:rPr>
          <w:b/>
          <w:i/>
          <w:sz w:val="26"/>
          <w:szCs w:val="26"/>
        </w:rPr>
        <w:t>Phonetics</w:t>
      </w:r>
      <w:r w:rsidRPr="002154DB">
        <w:rPr>
          <w:sz w:val="26"/>
          <w:szCs w:val="26"/>
        </w:rPr>
        <w:t>. Oxford University Press</w:t>
      </w:r>
      <w:r w:rsidR="00CA02F2" w:rsidRPr="002154DB">
        <w:rPr>
          <w:sz w:val="26"/>
          <w:szCs w:val="26"/>
        </w:rPr>
        <w:t>.</w:t>
      </w:r>
    </w:p>
    <w:p w:rsidR="00CA02F2" w:rsidRPr="002154DB" w:rsidRDefault="0072266B" w:rsidP="002154DB">
      <w:pPr>
        <w:pStyle w:val="BodyText"/>
        <w:numPr>
          <w:ilvl w:val="0"/>
          <w:numId w:val="2"/>
        </w:numPr>
        <w:tabs>
          <w:tab w:val="clear" w:pos="1080"/>
          <w:tab w:val="num" w:pos="540"/>
        </w:tabs>
        <w:ind w:left="360"/>
        <w:jc w:val="both"/>
        <w:rPr>
          <w:sz w:val="26"/>
          <w:szCs w:val="26"/>
        </w:rPr>
      </w:pPr>
      <w:r w:rsidRPr="002154DB">
        <w:rPr>
          <w:sz w:val="26"/>
          <w:szCs w:val="26"/>
        </w:rPr>
        <w:t xml:space="preserve">Clark, J. and Yallop, C. 1995. </w:t>
      </w:r>
      <w:r w:rsidRPr="002154DB">
        <w:rPr>
          <w:b/>
          <w:i/>
          <w:sz w:val="26"/>
          <w:szCs w:val="26"/>
        </w:rPr>
        <w:t>An Introduction to Phonetics and Phonology</w:t>
      </w:r>
      <w:r w:rsidRPr="002154DB">
        <w:rPr>
          <w:sz w:val="26"/>
          <w:szCs w:val="26"/>
        </w:rPr>
        <w:t>. Blackwell Publishing Ltd</w:t>
      </w:r>
      <w:r w:rsidR="00CA02F2" w:rsidRPr="002154DB">
        <w:rPr>
          <w:sz w:val="26"/>
          <w:szCs w:val="26"/>
        </w:rPr>
        <w:t>.</w:t>
      </w:r>
    </w:p>
    <w:p w:rsidR="00CA02F2" w:rsidRPr="002154DB" w:rsidRDefault="0072266B" w:rsidP="002154DB">
      <w:pPr>
        <w:pStyle w:val="BodyText"/>
        <w:numPr>
          <w:ilvl w:val="0"/>
          <w:numId w:val="2"/>
        </w:numPr>
        <w:tabs>
          <w:tab w:val="clear" w:pos="1080"/>
          <w:tab w:val="num" w:pos="540"/>
        </w:tabs>
        <w:ind w:left="360"/>
        <w:jc w:val="both"/>
        <w:rPr>
          <w:sz w:val="26"/>
          <w:szCs w:val="26"/>
        </w:rPr>
      </w:pPr>
      <w:r w:rsidRPr="002154DB">
        <w:rPr>
          <w:sz w:val="26"/>
          <w:szCs w:val="26"/>
        </w:rPr>
        <w:t xml:space="preserve">House, L. H. 1998. </w:t>
      </w:r>
      <w:r w:rsidRPr="002154DB">
        <w:rPr>
          <w:b/>
          <w:i/>
          <w:sz w:val="26"/>
          <w:szCs w:val="26"/>
        </w:rPr>
        <w:t>Introductory Phonetics and Phonology</w:t>
      </w:r>
      <w:r w:rsidRPr="002154DB">
        <w:rPr>
          <w:sz w:val="26"/>
          <w:szCs w:val="26"/>
        </w:rPr>
        <w:t>. Lawrence Eribaum Associates, Inc</w:t>
      </w:r>
      <w:r w:rsidR="00CA02F2" w:rsidRPr="002154DB">
        <w:rPr>
          <w:sz w:val="26"/>
          <w:szCs w:val="26"/>
        </w:rPr>
        <w:t>.</w:t>
      </w:r>
    </w:p>
    <w:p w:rsidR="0072266B" w:rsidRPr="002154DB" w:rsidRDefault="0072266B" w:rsidP="002154DB">
      <w:pPr>
        <w:spacing w:after="0" w:line="360" w:lineRule="auto"/>
        <w:jc w:val="both"/>
        <w:rPr>
          <w:rFonts w:ascii="Times New Roman" w:hAnsi="Times New Roman"/>
          <w:b/>
          <w:color w:val="000000"/>
          <w:sz w:val="26"/>
          <w:szCs w:val="26"/>
        </w:rPr>
      </w:pPr>
    </w:p>
    <w:p w:rsidR="00CA02F2" w:rsidRPr="002154DB" w:rsidRDefault="00CA02F2"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t xml:space="preserve">9. PHƯƠNG PHÁP ĐÁNH GIÁ HỌC PHẦN: </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Đánh giá theo quá trình trong đó:</w:t>
      </w:r>
    </w:p>
    <w:p w:rsidR="00CA02F2" w:rsidRPr="002154DB" w:rsidRDefault="00317354" w:rsidP="002154DB">
      <w:pPr>
        <w:spacing w:after="0" w:line="360" w:lineRule="auto"/>
        <w:jc w:val="both"/>
        <w:rPr>
          <w:rFonts w:ascii="Times New Roman" w:hAnsi="Times New Roman"/>
          <w:sz w:val="26"/>
          <w:szCs w:val="26"/>
        </w:rPr>
      </w:pPr>
      <w:r w:rsidRPr="002154DB">
        <w:rPr>
          <w:rFonts w:ascii="Times New Roman" w:hAnsi="Times New Roman"/>
          <w:sz w:val="26"/>
          <w:szCs w:val="26"/>
        </w:rPr>
        <w:t>-2</w:t>
      </w:r>
      <w:r w:rsidR="00CA02F2" w:rsidRPr="002154DB">
        <w:rPr>
          <w:rFonts w:ascii="Times New Roman" w:hAnsi="Times New Roman"/>
          <w:sz w:val="26"/>
          <w:szCs w:val="26"/>
        </w:rPr>
        <w:t xml:space="preserve">0%: </w:t>
      </w:r>
      <w:r w:rsidRPr="002154DB">
        <w:rPr>
          <w:rFonts w:ascii="Times New Roman" w:hAnsi="Times New Roman"/>
          <w:sz w:val="26"/>
          <w:szCs w:val="26"/>
        </w:rPr>
        <w:t xml:space="preserve"> 10% </w:t>
      </w:r>
      <w:r w:rsidR="00CA02F2" w:rsidRPr="002154DB">
        <w:rPr>
          <w:rFonts w:ascii="Times New Roman" w:hAnsi="Times New Roman"/>
          <w:sz w:val="26"/>
          <w:szCs w:val="26"/>
        </w:rPr>
        <w:t xml:space="preserve">dự lớp, và </w:t>
      </w:r>
      <w:r w:rsidR="00F84610" w:rsidRPr="002154DB">
        <w:rPr>
          <w:rFonts w:ascii="Times New Roman" w:hAnsi="Times New Roman"/>
          <w:sz w:val="26"/>
          <w:szCs w:val="26"/>
        </w:rPr>
        <w:t xml:space="preserve">10% đánh giá </w:t>
      </w:r>
      <w:r w:rsidR="00CA02F2" w:rsidRPr="002154DB">
        <w:rPr>
          <w:rFonts w:ascii="Times New Roman" w:hAnsi="Times New Roman"/>
          <w:sz w:val="26"/>
          <w:szCs w:val="26"/>
        </w:rPr>
        <w:t xml:space="preserve">làm bài tập </w:t>
      </w:r>
      <w:r w:rsidR="00F84610" w:rsidRPr="002154DB">
        <w:rPr>
          <w:rFonts w:ascii="Times New Roman" w:hAnsi="Times New Roman"/>
          <w:sz w:val="26"/>
          <w:szCs w:val="26"/>
        </w:rPr>
        <w:t>và</w:t>
      </w:r>
      <w:r w:rsidR="00CA02F2" w:rsidRPr="002154DB">
        <w:rPr>
          <w:rFonts w:ascii="Times New Roman" w:hAnsi="Times New Roman"/>
          <w:sz w:val="26"/>
          <w:szCs w:val="26"/>
        </w:rPr>
        <w:t xml:space="preserve"> chuẩn bị nội dung buổi học theo yêu cầu của giáo viên</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-20%: điểm giữa kỳ được tính bằng điểm chấm bài </w:t>
      </w:r>
      <w:r w:rsidR="00E93096" w:rsidRPr="002154DB">
        <w:rPr>
          <w:rFonts w:ascii="Times New Roman" w:hAnsi="Times New Roman"/>
          <w:sz w:val="26"/>
          <w:szCs w:val="26"/>
        </w:rPr>
        <w:t>kiểm tra lý thuyết với các dạng bài tập về miêu tả hoặc nhận biết các phụ âm, nguyên âm, cách phiên âm mở rộng hoặc chi tiết của các từ và nhận biết trọng âm trong từ</w:t>
      </w:r>
      <w:r w:rsidRPr="002154DB">
        <w:rPr>
          <w:rFonts w:ascii="Times New Roman" w:hAnsi="Times New Roman"/>
          <w:sz w:val="26"/>
          <w:szCs w:val="26"/>
        </w:rPr>
        <w:t>.</w:t>
      </w:r>
    </w:p>
    <w:p w:rsidR="00CA02F2" w:rsidRPr="002154DB" w:rsidRDefault="00CA02F2" w:rsidP="002154DB">
      <w:pPr>
        <w:spacing w:after="0" w:line="360" w:lineRule="auto"/>
        <w:jc w:val="both"/>
        <w:rPr>
          <w:rFonts w:ascii="Times New Roman" w:hAnsi="Times New Roman"/>
          <w:sz w:val="26"/>
          <w:szCs w:val="26"/>
        </w:rPr>
      </w:pPr>
      <w:r w:rsidRPr="002154DB">
        <w:rPr>
          <w:rFonts w:ascii="Times New Roman" w:hAnsi="Times New Roman"/>
          <w:sz w:val="26"/>
          <w:szCs w:val="26"/>
        </w:rPr>
        <w:t xml:space="preserve">-60%: </w:t>
      </w:r>
      <w:r w:rsidR="00E93096" w:rsidRPr="002154DB">
        <w:rPr>
          <w:rFonts w:ascii="Times New Roman" w:hAnsi="Times New Roman"/>
          <w:sz w:val="26"/>
          <w:szCs w:val="26"/>
        </w:rPr>
        <w:t>kiểm tra cuối kì. Sinh viên làm bài tập với các dạng bài tập về miêu tả hoặc nhận biết các phụ âm, nguyên âm, cách phiên âm mở rộng hoặc chi tiết của các từ và nhận biết trọng âm trong từ. hoặc ngữ điệu trong lời nói và trình bày kiến thức về các chủ đề đã được học.</w:t>
      </w:r>
    </w:p>
    <w:p w:rsidR="00786E57" w:rsidRPr="002154DB" w:rsidRDefault="009F126A" w:rsidP="002154DB">
      <w:pPr>
        <w:spacing w:after="0" w:line="360" w:lineRule="auto"/>
        <w:jc w:val="both"/>
        <w:rPr>
          <w:rFonts w:ascii="Times New Roman" w:hAnsi="Times New Roman"/>
          <w:b/>
          <w:color w:val="000000"/>
          <w:sz w:val="26"/>
          <w:szCs w:val="26"/>
        </w:rPr>
      </w:pPr>
      <w:r w:rsidRPr="002154DB">
        <w:rPr>
          <w:rFonts w:ascii="Times New Roman" w:hAnsi="Times New Roman"/>
          <w:b/>
          <w:color w:val="000000"/>
          <w:sz w:val="26"/>
          <w:szCs w:val="26"/>
        </w:rPr>
        <w:t>Điều kiện dự thi bài kiểm tra cuối kỳ:</w:t>
      </w:r>
    </w:p>
    <w:p w:rsidR="009F126A" w:rsidRPr="002154DB" w:rsidRDefault="009F126A" w:rsidP="002154DB">
      <w:pPr>
        <w:spacing w:after="0" w:line="360" w:lineRule="auto"/>
        <w:jc w:val="both"/>
        <w:rPr>
          <w:rFonts w:ascii="Times New Roman" w:hAnsi="Times New Roman"/>
          <w:color w:val="000000"/>
          <w:sz w:val="26"/>
          <w:szCs w:val="26"/>
        </w:rPr>
      </w:pPr>
      <w:r w:rsidRPr="002154DB">
        <w:rPr>
          <w:rFonts w:ascii="Times New Roman" w:hAnsi="Times New Roman"/>
          <w:color w:val="000000"/>
          <w:sz w:val="26"/>
          <w:szCs w:val="26"/>
        </w:rPr>
        <w:t xml:space="preserve"> 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2154DB" w:rsidRPr="002154DB" w:rsidTr="000C5410">
        <w:trPr>
          <w:trHeight w:val="305"/>
          <w:jc w:val="center"/>
        </w:trPr>
        <w:tc>
          <w:tcPr>
            <w:tcW w:w="4651" w:type="dxa"/>
          </w:tcPr>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bookmarkStart w:id="0" w:name="_GoBack"/>
            <w:bookmarkEnd w:id="0"/>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r w:rsidRPr="002154DB">
              <w:rPr>
                <w:rFonts w:ascii="Times New Roman" w:hAnsi="Times New Roman"/>
                <w:color w:val="000000"/>
                <w:sz w:val="26"/>
                <w:szCs w:val="26"/>
                <w:lang w:val="it-IT"/>
              </w:rPr>
              <w:t>TRƯỞNG BỘ MÔN</w:t>
            </w:r>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p>
          <w:p w:rsidR="002154DB" w:rsidRPr="002154DB" w:rsidRDefault="00CB3947" w:rsidP="002154DB">
            <w:pPr>
              <w:autoSpaceDE w:val="0"/>
              <w:autoSpaceDN w:val="0"/>
              <w:adjustRightInd w:val="0"/>
              <w:spacing w:after="0" w:line="360" w:lineRule="atLeast"/>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p>
          <w:p w:rsidR="002154DB" w:rsidRPr="002154DB" w:rsidRDefault="002154DB" w:rsidP="002154DB">
            <w:pPr>
              <w:autoSpaceDE w:val="0"/>
              <w:autoSpaceDN w:val="0"/>
              <w:adjustRightInd w:val="0"/>
              <w:spacing w:after="0" w:line="360" w:lineRule="atLeast"/>
              <w:jc w:val="center"/>
              <w:rPr>
                <w:rFonts w:ascii="Times New Roman" w:hAnsi="Times New Roman"/>
                <w:b/>
                <w:color w:val="000000"/>
                <w:sz w:val="26"/>
                <w:szCs w:val="26"/>
                <w:lang w:val="it-IT"/>
              </w:rPr>
            </w:pPr>
            <w:r w:rsidRPr="002154DB">
              <w:rPr>
                <w:rFonts w:ascii="Times New Roman" w:hAnsi="Times New Roman"/>
                <w:b/>
                <w:color w:val="000000"/>
                <w:sz w:val="26"/>
                <w:szCs w:val="26"/>
                <w:lang w:val="it-IT"/>
              </w:rPr>
              <w:t>Th.S NGUYỄN THỊ THANH HUYỀN</w:t>
            </w:r>
          </w:p>
        </w:tc>
        <w:tc>
          <w:tcPr>
            <w:tcW w:w="425" w:type="dxa"/>
          </w:tcPr>
          <w:p w:rsidR="002154DB" w:rsidRPr="002154DB" w:rsidRDefault="002154DB" w:rsidP="002154DB">
            <w:pPr>
              <w:autoSpaceDE w:val="0"/>
              <w:autoSpaceDN w:val="0"/>
              <w:adjustRightInd w:val="0"/>
              <w:spacing w:after="0" w:line="360" w:lineRule="atLeast"/>
              <w:jc w:val="right"/>
              <w:rPr>
                <w:rFonts w:ascii="Times New Roman" w:hAnsi="Times New Roman"/>
                <w:color w:val="000000"/>
                <w:sz w:val="26"/>
                <w:szCs w:val="26"/>
                <w:lang w:val="it-IT"/>
              </w:rPr>
            </w:pPr>
          </w:p>
        </w:tc>
        <w:tc>
          <w:tcPr>
            <w:tcW w:w="4223" w:type="dxa"/>
          </w:tcPr>
          <w:p w:rsidR="002154DB" w:rsidRPr="002154DB" w:rsidRDefault="002154DB" w:rsidP="002154DB">
            <w:pPr>
              <w:autoSpaceDE w:val="0"/>
              <w:autoSpaceDN w:val="0"/>
              <w:adjustRightInd w:val="0"/>
              <w:spacing w:after="0" w:line="360" w:lineRule="atLeast"/>
              <w:jc w:val="center"/>
              <w:rPr>
                <w:rFonts w:ascii="Times New Roman" w:hAnsi="Times New Roman"/>
                <w:i/>
                <w:color w:val="000000"/>
                <w:sz w:val="26"/>
                <w:szCs w:val="26"/>
                <w:lang w:val="it-IT"/>
              </w:rPr>
            </w:pPr>
            <w:r w:rsidRPr="002154DB">
              <w:rPr>
                <w:rFonts w:ascii="Times New Roman" w:hAnsi="Times New Roman"/>
                <w:i/>
                <w:color w:val="000000"/>
                <w:sz w:val="26"/>
                <w:szCs w:val="26"/>
                <w:lang w:val="it-IT"/>
              </w:rPr>
              <w:t>Hà Nội, ngày 08 tháng 07 năm 2015</w:t>
            </w:r>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r w:rsidRPr="002154DB">
              <w:rPr>
                <w:rFonts w:ascii="Times New Roman" w:hAnsi="Times New Roman"/>
                <w:color w:val="000000"/>
                <w:sz w:val="26"/>
                <w:szCs w:val="26"/>
                <w:lang w:val="it-IT"/>
              </w:rPr>
              <w:t>HIỆU TRƯỞNG</w:t>
            </w:r>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p>
          <w:p w:rsidR="002154DB" w:rsidRPr="002154DB" w:rsidRDefault="00CB3947" w:rsidP="002154DB">
            <w:pPr>
              <w:autoSpaceDE w:val="0"/>
              <w:autoSpaceDN w:val="0"/>
              <w:adjustRightInd w:val="0"/>
              <w:spacing w:after="0" w:line="360" w:lineRule="atLeast"/>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p>
          <w:p w:rsidR="002154DB" w:rsidRPr="002154DB" w:rsidRDefault="002154DB" w:rsidP="002154DB">
            <w:pPr>
              <w:autoSpaceDE w:val="0"/>
              <w:autoSpaceDN w:val="0"/>
              <w:adjustRightInd w:val="0"/>
              <w:spacing w:after="0" w:line="360" w:lineRule="atLeast"/>
              <w:jc w:val="center"/>
              <w:rPr>
                <w:rFonts w:ascii="Times New Roman" w:hAnsi="Times New Roman"/>
                <w:color w:val="000000"/>
                <w:sz w:val="26"/>
                <w:szCs w:val="26"/>
                <w:lang w:val="it-IT"/>
              </w:rPr>
            </w:pPr>
            <w:r w:rsidRPr="002154DB">
              <w:rPr>
                <w:rFonts w:ascii="Times New Roman" w:hAnsi="Times New Roman"/>
                <w:b/>
                <w:sz w:val="26"/>
                <w:szCs w:val="26"/>
                <w:lang w:val="it-IT"/>
              </w:rPr>
              <w:t>GS.TS TRẦN THỌ ĐẠT</w:t>
            </w:r>
          </w:p>
        </w:tc>
      </w:tr>
    </w:tbl>
    <w:p w:rsidR="009F126A" w:rsidRPr="002154DB" w:rsidRDefault="009F126A" w:rsidP="002154DB">
      <w:pPr>
        <w:spacing w:after="0" w:line="360" w:lineRule="auto"/>
        <w:rPr>
          <w:rFonts w:ascii="Times New Roman" w:hAnsi="Times New Roman"/>
          <w:sz w:val="26"/>
          <w:szCs w:val="26"/>
        </w:rPr>
      </w:pPr>
    </w:p>
    <w:p w:rsidR="008A33CA" w:rsidRPr="002154DB" w:rsidRDefault="008A33CA" w:rsidP="002154DB">
      <w:pPr>
        <w:spacing w:after="0" w:line="360" w:lineRule="auto"/>
        <w:rPr>
          <w:rFonts w:ascii="Times New Roman" w:hAnsi="Times New Roman"/>
          <w:sz w:val="26"/>
          <w:szCs w:val="26"/>
        </w:rPr>
      </w:pPr>
    </w:p>
    <w:sectPr w:rsidR="008A33CA" w:rsidRPr="002154DB" w:rsidSect="002154DB">
      <w:footerReference w:type="default" r:id="rId7"/>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5643" w:rsidRDefault="00A85643" w:rsidP="003A40FA">
      <w:pPr>
        <w:spacing w:after="0" w:line="240" w:lineRule="auto"/>
      </w:pPr>
      <w:r>
        <w:separator/>
      </w:r>
    </w:p>
  </w:endnote>
  <w:endnote w:type="continuationSeparator" w:id="1">
    <w:p w:rsidR="00A85643" w:rsidRDefault="00A85643" w:rsidP="003A40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191"/>
      <w:docPartObj>
        <w:docPartGallery w:val="Page Numbers (Bottom of Page)"/>
        <w:docPartUnique/>
      </w:docPartObj>
    </w:sdtPr>
    <w:sdtContent>
      <w:p w:rsidR="003A40FA" w:rsidRDefault="006A54B4">
        <w:pPr>
          <w:pStyle w:val="Footer"/>
          <w:jc w:val="center"/>
        </w:pPr>
        <w:fldSimple w:instr=" PAGE   \* MERGEFORMAT ">
          <w:r w:rsidR="00CB3947">
            <w:rPr>
              <w:noProof/>
            </w:rPr>
            <w:t>7</w:t>
          </w:r>
        </w:fldSimple>
      </w:p>
    </w:sdtContent>
  </w:sdt>
  <w:p w:rsidR="003A40FA" w:rsidRDefault="003A40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5643" w:rsidRDefault="00A85643" w:rsidP="003A40FA">
      <w:pPr>
        <w:spacing w:after="0" w:line="240" w:lineRule="auto"/>
      </w:pPr>
      <w:r>
        <w:separator/>
      </w:r>
    </w:p>
  </w:footnote>
  <w:footnote w:type="continuationSeparator" w:id="1">
    <w:p w:rsidR="00A85643" w:rsidRDefault="00A85643" w:rsidP="003A40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A34D42"/>
    <w:multiLevelType w:val="hybridMultilevel"/>
    <w:tmpl w:val="253A8990"/>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1080"/>
        </w:tabs>
        <w:ind w:left="108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440E0"/>
    <w:rsid w:val="000954F8"/>
    <w:rsid w:val="000A1BC8"/>
    <w:rsid w:val="001C4B57"/>
    <w:rsid w:val="002154DB"/>
    <w:rsid w:val="00306325"/>
    <w:rsid w:val="00317354"/>
    <w:rsid w:val="00342536"/>
    <w:rsid w:val="003A40FA"/>
    <w:rsid w:val="003C3F04"/>
    <w:rsid w:val="003C6811"/>
    <w:rsid w:val="003D43DC"/>
    <w:rsid w:val="00402102"/>
    <w:rsid w:val="00463B71"/>
    <w:rsid w:val="004937D5"/>
    <w:rsid w:val="0057359B"/>
    <w:rsid w:val="005D0DF6"/>
    <w:rsid w:val="006163E1"/>
    <w:rsid w:val="00641787"/>
    <w:rsid w:val="00646257"/>
    <w:rsid w:val="00664FFD"/>
    <w:rsid w:val="006A54B4"/>
    <w:rsid w:val="006B5527"/>
    <w:rsid w:val="006C1139"/>
    <w:rsid w:val="0072266B"/>
    <w:rsid w:val="00727C46"/>
    <w:rsid w:val="00776D21"/>
    <w:rsid w:val="00786E57"/>
    <w:rsid w:val="007A5520"/>
    <w:rsid w:val="00843A1F"/>
    <w:rsid w:val="00874C52"/>
    <w:rsid w:val="00877F13"/>
    <w:rsid w:val="008A33CA"/>
    <w:rsid w:val="008B4D19"/>
    <w:rsid w:val="00953506"/>
    <w:rsid w:val="009A00C5"/>
    <w:rsid w:val="009C227A"/>
    <w:rsid w:val="009E23E5"/>
    <w:rsid w:val="009F126A"/>
    <w:rsid w:val="00A34A81"/>
    <w:rsid w:val="00A83B63"/>
    <w:rsid w:val="00A85643"/>
    <w:rsid w:val="00B14BF8"/>
    <w:rsid w:val="00B70C14"/>
    <w:rsid w:val="00BC1657"/>
    <w:rsid w:val="00C00E4A"/>
    <w:rsid w:val="00C067D7"/>
    <w:rsid w:val="00C440E0"/>
    <w:rsid w:val="00C9751B"/>
    <w:rsid w:val="00CA02F2"/>
    <w:rsid w:val="00CB3947"/>
    <w:rsid w:val="00CF1C0E"/>
    <w:rsid w:val="00D24588"/>
    <w:rsid w:val="00D425AA"/>
    <w:rsid w:val="00D43F93"/>
    <w:rsid w:val="00D468E4"/>
    <w:rsid w:val="00DE53D7"/>
    <w:rsid w:val="00E410A8"/>
    <w:rsid w:val="00E93096"/>
    <w:rsid w:val="00EA22CB"/>
    <w:rsid w:val="00EC08CD"/>
    <w:rsid w:val="00F2452B"/>
    <w:rsid w:val="00F84610"/>
    <w:rsid w:val="00F976AB"/>
    <w:rsid w:val="00FA32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0E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440E0"/>
    <w:rPr>
      <w:rFonts w:cs="Times New Roman"/>
      <w:color w:val="808080"/>
    </w:rPr>
  </w:style>
  <w:style w:type="paragraph" w:styleId="BodyText">
    <w:name w:val="Body Text"/>
    <w:basedOn w:val="Normal"/>
    <w:link w:val="BodyTextChar"/>
    <w:uiPriority w:val="99"/>
    <w:rsid w:val="00C440E0"/>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link w:val="BodyText"/>
    <w:uiPriority w:val="99"/>
    <w:locked/>
    <w:rsid w:val="00C440E0"/>
    <w:rPr>
      <w:rFonts w:ascii="Times New Roman" w:hAnsi="Times New Roman" w:cs="Times New Roman"/>
      <w:sz w:val="28"/>
      <w:szCs w:val="28"/>
    </w:rPr>
  </w:style>
  <w:style w:type="paragraph" w:styleId="HTMLPreformatted">
    <w:name w:val="HTML Preformatted"/>
    <w:basedOn w:val="Normal"/>
    <w:link w:val="HTMLPreformattedChar"/>
    <w:rsid w:val="0064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rPr>
  </w:style>
  <w:style w:type="character" w:customStyle="1" w:styleId="HTMLPreformattedChar">
    <w:name w:val="HTML Preformatted Char"/>
    <w:link w:val="HTMLPreformatted"/>
    <w:rsid w:val="00646257"/>
    <w:rPr>
      <w:rFonts w:ascii="Arial Unicode MS" w:eastAsia="Arial Unicode MS" w:hAnsi="Arial Unicode MS" w:cs="Arial Unicode MS"/>
      <w:color w:val="000000"/>
    </w:rPr>
  </w:style>
  <w:style w:type="paragraph" w:styleId="BodyTextIndent">
    <w:name w:val="Body Text Indent"/>
    <w:basedOn w:val="Normal"/>
    <w:link w:val="BodyTextIndentChar"/>
    <w:uiPriority w:val="99"/>
    <w:semiHidden/>
    <w:unhideWhenUsed/>
    <w:rsid w:val="007A5520"/>
    <w:pPr>
      <w:spacing w:after="120"/>
      <w:ind w:left="360"/>
    </w:pPr>
  </w:style>
  <w:style w:type="character" w:customStyle="1" w:styleId="BodyTextIndentChar">
    <w:name w:val="Body Text Indent Char"/>
    <w:link w:val="BodyTextIndent"/>
    <w:uiPriority w:val="99"/>
    <w:semiHidden/>
    <w:rsid w:val="007A5520"/>
    <w:rPr>
      <w:sz w:val="22"/>
      <w:szCs w:val="22"/>
    </w:rPr>
  </w:style>
  <w:style w:type="paragraph" w:styleId="BodyTextIndent3">
    <w:name w:val="Body Text Indent 3"/>
    <w:basedOn w:val="Normal"/>
    <w:link w:val="BodyTextIndent3Char"/>
    <w:uiPriority w:val="99"/>
    <w:semiHidden/>
    <w:unhideWhenUsed/>
    <w:rsid w:val="007A5520"/>
    <w:pPr>
      <w:spacing w:after="120"/>
      <w:ind w:left="360"/>
    </w:pPr>
    <w:rPr>
      <w:sz w:val="16"/>
      <w:szCs w:val="16"/>
    </w:rPr>
  </w:style>
  <w:style w:type="character" w:customStyle="1" w:styleId="BodyTextIndent3Char">
    <w:name w:val="Body Text Indent 3 Char"/>
    <w:link w:val="BodyTextIndent3"/>
    <w:uiPriority w:val="99"/>
    <w:semiHidden/>
    <w:rsid w:val="007A5520"/>
    <w:rPr>
      <w:sz w:val="16"/>
      <w:szCs w:val="16"/>
    </w:rPr>
  </w:style>
  <w:style w:type="paragraph" w:styleId="Header">
    <w:name w:val="header"/>
    <w:basedOn w:val="Normal"/>
    <w:link w:val="HeaderChar"/>
    <w:uiPriority w:val="99"/>
    <w:semiHidden/>
    <w:unhideWhenUsed/>
    <w:rsid w:val="003A40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A40FA"/>
    <w:rPr>
      <w:sz w:val="22"/>
      <w:szCs w:val="22"/>
    </w:rPr>
  </w:style>
  <w:style w:type="paragraph" w:styleId="Footer">
    <w:name w:val="footer"/>
    <w:basedOn w:val="Normal"/>
    <w:link w:val="FooterChar"/>
    <w:uiPriority w:val="99"/>
    <w:unhideWhenUsed/>
    <w:rsid w:val="003A40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0FA"/>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9727327">
      <w:bodyDiv w:val="1"/>
      <w:marLeft w:val="0"/>
      <w:marRight w:val="0"/>
      <w:marTop w:val="0"/>
      <w:marBottom w:val="0"/>
      <w:divBdr>
        <w:top w:val="none" w:sz="0" w:space="0" w:color="auto"/>
        <w:left w:val="none" w:sz="0" w:space="0" w:color="auto"/>
        <w:bottom w:val="none" w:sz="0" w:space="0" w:color="auto"/>
        <w:right w:val="none" w:sz="0" w:space="0" w:color="auto"/>
      </w:divBdr>
    </w:div>
    <w:div w:id="72341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1414</Words>
  <Characters>8064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10</cp:revision>
  <cp:lastPrinted>2015-07-09T15:58:00Z</cp:lastPrinted>
  <dcterms:created xsi:type="dcterms:W3CDTF">2015-06-15T02:37:00Z</dcterms:created>
  <dcterms:modified xsi:type="dcterms:W3CDTF">2015-10-15T01:58:00Z</dcterms:modified>
</cp:coreProperties>
</file>